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E26A0" w14:textId="6466B60B" w:rsidR="00713CD3" w:rsidRDefault="00713CD3">
      <w:pPr>
        <w:rPr>
          <w:rFonts w:ascii="Encode Sans Expanded" w:eastAsia="Encode Sans Expanded" w:hAnsi="Encode Sans Expanded" w:cs="Encode Sans Expanded"/>
          <w:b/>
          <w:sz w:val="26"/>
          <w:szCs w:val="26"/>
          <w:lang w:val="de-DE"/>
        </w:rPr>
      </w:pPr>
      <w:r>
        <w:rPr>
          <w:rFonts w:ascii="Encode Sans Expanded" w:eastAsia="Encode Sans Expanded" w:hAnsi="Encode Sans Expanded" w:cs="Encode Sans Expanded"/>
          <w:b/>
          <w:sz w:val="26"/>
          <w:szCs w:val="26"/>
          <w:lang w:val="de-DE"/>
        </w:rPr>
        <w:t>Coca-Cola</w:t>
      </w:r>
      <w:r w:rsidR="00B405D6">
        <w:rPr>
          <w:rFonts w:ascii="Encode Sans Expanded" w:eastAsia="Encode Sans Expanded" w:hAnsi="Encode Sans Expanded" w:cs="Encode Sans Expanded"/>
          <w:b/>
          <w:sz w:val="26"/>
          <w:szCs w:val="26"/>
          <w:lang w:val="de-DE"/>
        </w:rPr>
        <w:t xml:space="preserve"> Schweiz</w:t>
      </w:r>
      <w:r>
        <w:rPr>
          <w:rFonts w:ascii="Encode Sans Expanded" w:eastAsia="Encode Sans Expanded" w:hAnsi="Encode Sans Expanded" w:cs="Encode Sans Expanded"/>
          <w:b/>
          <w:sz w:val="26"/>
          <w:szCs w:val="26"/>
          <w:lang w:val="de-DE"/>
        </w:rPr>
        <w:t xml:space="preserve"> nutzt hologra</w:t>
      </w:r>
      <w:r w:rsidR="002A4F0B">
        <w:rPr>
          <w:rFonts w:ascii="Encode Sans Expanded" w:eastAsia="Encode Sans Expanded" w:hAnsi="Encode Sans Expanded" w:cs="Encode Sans Expanded"/>
          <w:b/>
          <w:sz w:val="26"/>
          <w:szCs w:val="26"/>
          <w:lang w:val="de-DE"/>
        </w:rPr>
        <w:t>f</w:t>
      </w:r>
      <w:r>
        <w:rPr>
          <w:rFonts w:ascii="Encode Sans Expanded" w:eastAsia="Encode Sans Expanded" w:hAnsi="Encode Sans Expanded" w:cs="Encode Sans Expanded"/>
          <w:b/>
          <w:sz w:val="26"/>
          <w:szCs w:val="26"/>
          <w:lang w:val="de-DE"/>
        </w:rPr>
        <w:t>ische Spielautomaten</w:t>
      </w:r>
      <w:r w:rsidR="00566F2C">
        <w:rPr>
          <w:rFonts w:ascii="Encode Sans Expanded" w:eastAsia="Encode Sans Expanded" w:hAnsi="Encode Sans Expanded" w:cs="Encode Sans Expanded"/>
          <w:b/>
          <w:sz w:val="26"/>
          <w:szCs w:val="26"/>
          <w:lang w:val="de-DE"/>
        </w:rPr>
        <w:t xml:space="preserve"> von H</w:t>
      </w:r>
      <w:r w:rsidR="00053178">
        <w:rPr>
          <w:rFonts w:ascii="Encode Sans Expanded" w:eastAsia="Encode Sans Expanded" w:hAnsi="Encode Sans Expanded" w:cs="Encode Sans Expanded"/>
          <w:b/>
          <w:sz w:val="26"/>
          <w:szCs w:val="26"/>
          <w:lang w:val="de-DE"/>
        </w:rPr>
        <w:t>YPERVSN</w:t>
      </w:r>
      <w:r>
        <w:rPr>
          <w:rFonts w:ascii="Encode Sans Expanded" w:eastAsia="Encode Sans Expanded" w:hAnsi="Encode Sans Expanded" w:cs="Encode Sans Expanded"/>
          <w:b/>
          <w:sz w:val="26"/>
          <w:szCs w:val="26"/>
          <w:lang w:val="de-DE"/>
        </w:rPr>
        <w:t xml:space="preserve"> für #bestcokeever Kampagne</w:t>
      </w:r>
    </w:p>
    <w:p w14:paraId="26827094" w14:textId="7525AFCF" w:rsidR="00713CD3" w:rsidRDefault="00713CD3">
      <w:pPr>
        <w:rPr>
          <w:rFonts w:ascii="Encode Sans Expanded" w:eastAsia="Encode Sans Expanded" w:hAnsi="Encode Sans Expanded" w:cs="Encode Sans Expanded"/>
          <w:b/>
          <w:sz w:val="26"/>
          <w:szCs w:val="26"/>
          <w:lang w:val="de-DE"/>
        </w:rPr>
      </w:pPr>
    </w:p>
    <w:p w14:paraId="64C5A811" w14:textId="71EE8995" w:rsidR="00713CD3" w:rsidRPr="00664E3E" w:rsidRDefault="000A36CA">
      <w:pPr>
        <w:rPr>
          <w:rFonts w:ascii="Encode Sans Expanded" w:eastAsia="Encode Sans Expanded" w:hAnsi="Encode Sans Expanded" w:cs="Encode Sans Expanded"/>
          <w:lang w:val="de-DE"/>
        </w:rPr>
      </w:pPr>
      <w:r w:rsidRPr="00664E3E">
        <w:rPr>
          <w:rFonts w:ascii="Encode Sans Expanded" w:eastAsia="Encode Sans Expanded" w:hAnsi="Encode Sans Expanded" w:cs="Encode Sans Expanded"/>
          <w:b/>
          <w:lang w:val="de-DE"/>
        </w:rPr>
        <w:t>Zürich, Schweiz</w:t>
      </w:r>
      <w:r>
        <w:rPr>
          <w:rFonts w:ascii="Encode Sans Expanded" w:eastAsia="Encode Sans Expanded" w:hAnsi="Encode Sans Expanded" w:cs="Encode Sans Expanded"/>
          <w:b/>
          <w:lang w:val="de-DE"/>
        </w:rPr>
        <w:t xml:space="preserve"> -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 w:rsidR="00713CD3">
        <w:rPr>
          <w:rFonts w:ascii="Encode Sans Expanded" w:eastAsia="Encode Sans Expanded" w:hAnsi="Encode Sans Expanded" w:cs="Encode Sans Expanded"/>
          <w:lang w:val="de-DE"/>
        </w:rPr>
        <w:t xml:space="preserve">Coca-Cola </w:t>
      </w:r>
      <w:r w:rsidR="000D196A">
        <w:rPr>
          <w:rFonts w:ascii="Encode Sans Expanded" w:eastAsia="Encode Sans Expanded" w:hAnsi="Encode Sans Expanded" w:cs="Encode Sans Expanded"/>
          <w:lang w:val="de-DE"/>
        </w:rPr>
        <w:t xml:space="preserve">HBC </w:t>
      </w:r>
      <w:r w:rsidR="00713CD3">
        <w:rPr>
          <w:rFonts w:ascii="Encode Sans Expanded" w:eastAsia="Encode Sans Expanded" w:hAnsi="Encode Sans Expanded" w:cs="Encode Sans Expanded"/>
          <w:lang w:val="de-DE"/>
        </w:rPr>
        <w:t xml:space="preserve">Schweiz </w:t>
      </w:r>
      <w:r>
        <w:rPr>
          <w:rFonts w:ascii="Encode Sans Expanded" w:eastAsia="Encode Sans Expanded" w:hAnsi="Encode Sans Expanded" w:cs="Encode Sans Expanded"/>
          <w:lang w:val="de-DE"/>
        </w:rPr>
        <w:t>hat</w:t>
      </w:r>
      <w:r w:rsidR="00713CD3">
        <w:rPr>
          <w:rFonts w:ascii="Encode Sans Expanded" w:eastAsia="Encode Sans Expanded" w:hAnsi="Encode Sans Expanded" w:cs="Encode Sans Expanded"/>
          <w:lang w:val="de-DE"/>
        </w:rPr>
        <w:t xml:space="preserve"> erfolgreich die hologra</w:t>
      </w:r>
      <w:r w:rsidR="002A4F0B">
        <w:rPr>
          <w:rFonts w:ascii="Encode Sans Expanded" w:eastAsia="Encode Sans Expanded" w:hAnsi="Encode Sans Expanded" w:cs="Encode Sans Expanded"/>
          <w:lang w:val="de-DE"/>
        </w:rPr>
        <w:t>f</w:t>
      </w:r>
      <w:r w:rsidR="00713CD3">
        <w:rPr>
          <w:rFonts w:ascii="Encode Sans Expanded" w:eastAsia="Encode Sans Expanded" w:hAnsi="Encode Sans Expanded" w:cs="Encode Sans Expanded"/>
          <w:lang w:val="de-DE"/>
        </w:rPr>
        <w:t xml:space="preserve">ischen </w:t>
      </w:r>
      <w:r w:rsidR="00BD3A26">
        <w:rPr>
          <w:rFonts w:ascii="Encode Sans Expanded" w:eastAsia="Encode Sans Expanded" w:hAnsi="Encode Sans Expanded" w:cs="Encode Sans Expanded"/>
          <w:lang w:val="de-DE"/>
        </w:rPr>
        <w:t>3D-</w:t>
      </w:r>
      <w:r w:rsidR="00713CD3">
        <w:rPr>
          <w:rFonts w:ascii="Encode Sans Expanded" w:eastAsia="Encode Sans Expanded" w:hAnsi="Encode Sans Expanded" w:cs="Encode Sans Expanded"/>
          <w:lang w:val="de-DE"/>
        </w:rPr>
        <w:t xml:space="preserve">Displays von </w:t>
      </w:r>
      <w:r w:rsidR="0005317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HYPERVSN</w:t>
      </w:r>
      <w:r w:rsidR="00E86200">
        <w:rPr>
          <w:rFonts w:ascii="Encode Sans Expanded" w:eastAsia="Encode Sans Expanded" w:hAnsi="Encode Sans Expanded" w:cs="Encode Sans Expanded"/>
          <w:lang w:val="de-DE"/>
        </w:rPr>
        <w:t xml:space="preserve"> eingesetzt, </w:t>
      </w:r>
      <w:r w:rsidR="00E86200" w:rsidRPr="00664E3E">
        <w:rPr>
          <w:rFonts w:ascii="Encode Sans Expanded" w:eastAsia="Encode Sans Expanded" w:hAnsi="Encode Sans Expanded" w:cs="Encode Sans Expanded"/>
          <w:lang w:val="de-DE"/>
        </w:rPr>
        <w:t xml:space="preserve">um die Vermarktung Ihres Produktes Coca-Cola Zero </w:t>
      </w:r>
      <w:r w:rsidR="00E86200">
        <w:rPr>
          <w:rFonts w:ascii="Encode Sans Expanded" w:eastAsia="Encode Sans Expanded" w:hAnsi="Encode Sans Expanded" w:cs="Encode Sans Expanded"/>
          <w:lang w:val="de-DE"/>
        </w:rPr>
        <w:t xml:space="preserve">Zucker im Zuge der </w:t>
      </w:r>
      <w:r w:rsidR="00713CD3">
        <w:rPr>
          <w:rFonts w:ascii="Encode Sans Expanded" w:eastAsia="Encode Sans Expanded" w:hAnsi="Encode Sans Expanded" w:cs="Encode Sans Expanded"/>
          <w:lang w:val="de-DE"/>
        </w:rPr>
        <w:t>#bestcokeever Kampagne</w:t>
      </w:r>
      <w:r w:rsidR="00E86200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 w:rsidR="002A4F0B">
        <w:rPr>
          <w:rFonts w:ascii="Encode Sans Expanded" w:eastAsia="Encode Sans Expanded" w:hAnsi="Encode Sans Expanded" w:cs="Encode Sans Expanded"/>
          <w:lang w:val="de-DE"/>
        </w:rPr>
        <w:t xml:space="preserve">zu </w:t>
      </w:r>
      <w:r w:rsidR="00EF6FB6">
        <w:rPr>
          <w:rFonts w:ascii="Encode Sans Expanded" w:eastAsia="Encode Sans Expanded" w:hAnsi="Encode Sans Expanded" w:cs="Encode Sans Expanded"/>
          <w:lang w:val="de-DE"/>
        </w:rPr>
        <w:t>fördern</w:t>
      </w:r>
      <w:r w:rsidRPr="00664E3E">
        <w:rPr>
          <w:rFonts w:ascii="Encode Sans Expanded" w:eastAsia="Encode Sans Expanded" w:hAnsi="Encode Sans Expanded" w:cs="Encode Sans Expanded"/>
          <w:lang w:val="de-DE"/>
        </w:rPr>
        <w:t>.</w:t>
      </w:r>
    </w:p>
    <w:p w14:paraId="00000004" w14:textId="77777777" w:rsidR="009553A2" w:rsidRPr="00664E3E" w:rsidRDefault="009553A2">
      <w:pPr>
        <w:rPr>
          <w:rFonts w:ascii="Encode Sans Expanded" w:eastAsia="Encode Sans Expanded" w:hAnsi="Encode Sans Expanded" w:cs="Encode Sans Expanded"/>
          <w:lang w:val="de-DE"/>
        </w:rPr>
      </w:pPr>
    </w:p>
    <w:p w14:paraId="2C4E58A7" w14:textId="23225BF3" w:rsidR="005A0C0F" w:rsidRPr="00664E3E" w:rsidRDefault="005A0C0F" w:rsidP="005A0C0F">
      <w:pPr>
        <w:rPr>
          <w:rFonts w:ascii="Encode Sans Expanded" w:eastAsia="Encode Sans Expanded" w:hAnsi="Encode Sans Expanded" w:cs="Encode Sans Expanded"/>
          <w:lang w:val="de-DE"/>
        </w:rPr>
      </w:pP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Coca-Cola ist die Marke mit dem </w:t>
      </w:r>
      <w:r>
        <w:rPr>
          <w:rFonts w:ascii="Encode Sans Expanded" w:eastAsia="Encode Sans Expanded" w:hAnsi="Encode Sans Expanded" w:cs="Encode Sans Expanded"/>
          <w:lang w:val="de-DE"/>
        </w:rPr>
        <w:t xml:space="preserve">weltweit </w:t>
      </w:r>
      <w:r w:rsidRPr="00664E3E">
        <w:rPr>
          <w:rFonts w:ascii="Encode Sans Expanded" w:eastAsia="Encode Sans Expanded" w:hAnsi="Encode Sans Expanded" w:cs="Encode Sans Expanded"/>
          <w:lang w:val="de-DE"/>
        </w:rPr>
        <w:t>höchsten Wiedererkennungswert</w:t>
      </w:r>
      <w:r>
        <w:rPr>
          <w:rFonts w:ascii="Encode Sans Expanded" w:eastAsia="Encode Sans Expanded" w:hAnsi="Encode Sans Expanded" w:cs="Encode Sans Expanded"/>
          <w:lang w:val="de-DE"/>
        </w:rPr>
        <w:t xml:space="preserve">. Im Laufe der Jahre hat das Unternehmen die Marke und ihre Produkte </w:t>
      </w:r>
      <w:r w:rsidR="00733B5D">
        <w:rPr>
          <w:rFonts w:ascii="Encode Sans Expanded" w:eastAsia="Encode Sans Expanded" w:hAnsi="Encode Sans Expanded" w:cs="Encode Sans Expanded"/>
          <w:lang w:val="de-DE"/>
        </w:rPr>
        <w:t>mit den</w:t>
      </w:r>
      <w:r>
        <w:rPr>
          <w:rFonts w:ascii="Encode Sans Expanded" w:eastAsia="Encode Sans Expanded" w:hAnsi="Encode Sans Expanded" w:cs="Encode Sans Expanded"/>
          <w:lang w:val="de-DE"/>
        </w:rPr>
        <w:t xml:space="preserve"> unterschiedlichsten Kampagnen </w:t>
      </w:r>
      <w:r w:rsidR="00733B5D">
        <w:rPr>
          <w:rFonts w:ascii="Encode Sans Expanded" w:eastAsia="Encode Sans Expanded" w:hAnsi="Encode Sans Expanded" w:cs="Encode Sans Expanded"/>
          <w:lang w:val="de-DE"/>
        </w:rPr>
        <w:t>beworben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. </w:t>
      </w:r>
      <w:r>
        <w:rPr>
          <w:rFonts w:ascii="Encode Sans Expanded" w:eastAsia="Encode Sans Expanded" w:hAnsi="Encode Sans Expanded" w:cs="Encode Sans Expanded"/>
          <w:lang w:val="de-DE"/>
        </w:rPr>
        <w:t xml:space="preserve">Von 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Juli </w:t>
      </w:r>
      <w:r>
        <w:rPr>
          <w:rFonts w:ascii="Encode Sans Expanded" w:eastAsia="Encode Sans Expanded" w:hAnsi="Encode Sans Expanded" w:cs="Encode Sans Expanded"/>
          <w:lang w:val="de-DE"/>
        </w:rPr>
        <w:t>bis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 August 2021 ha</w:t>
      </w:r>
      <w:r>
        <w:rPr>
          <w:rFonts w:ascii="Encode Sans Expanded" w:eastAsia="Encode Sans Expanded" w:hAnsi="Encode Sans Expanded" w:cs="Encode Sans Expanded"/>
          <w:lang w:val="de-DE"/>
        </w:rPr>
        <w:t xml:space="preserve">t Coca-Cola </w:t>
      </w:r>
      <w:r w:rsidR="00733B5D">
        <w:rPr>
          <w:rFonts w:ascii="Encode Sans Expanded" w:eastAsia="Encode Sans Expanded" w:hAnsi="Encode Sans Expanded" w:cs="Encode Sans Expanded"/>
          <w:lang w:val="de-DE"/>
        </w:rPr>
        <w:t>dann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 etwa</w:t>
      </w:r>
      <w:r>
        <w:rPr>
          <w:rFonts w:ascii="Encode Sans Expanded" w:eastAsia="Encode Sans Expanded" w:hAnsi="Encode Sans Expanded" w:cs="Encode Sans Expanded"/>
          <w:lang w:val="de-DE"/>
        </w:rPr>
        <w:t>s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 völlig Neues ausprobiert.</w:t>
      </w:r>
    </w:p>
    <w:p w14:paraId="00000008" w14:textId="289AEF91" w:rsidR="009553A2" w:rsidRDefault="009553A2">
      <w:pPr>
        <w:rPr>
          <w:rFonts w:ascii="Encode Sans Expanded" w:eastAsia="Encode Sans Expanded" w:hAnsi="Encode Sans Expanded" w:cs="Encode Sans Expanded"/>
          <w:lang w:val="de-DE"/>
        </w:rPr>
      </w:pPr>
    </w:p>
    <w:p w14:paraId="6FB1279C" w14:textId="75582C7B" w:rsidR="00566F2C" w:rsidRPr="00664E3E" w:rsidRDefault="00566F2C" w:rsidP="00566F2C">
      <w:pPr>
        <w:rPr>
          <w:rFonts w:ascii="Encode Sans Expanded" w:eastAsia="Encode Sans Expanded" w:hAnsi="Encode Sans Expanded" w:cs="Encode Sans Expanded"/>
          <w:lang w:val="de-DE"/>
        </w:rPr>
      </w:pPr>
      <w:r>
        <w:rPr>
          <w:rFonts w:ascii="Encode Sans Expanded" w:eastAsia="Encode Sans Expanded" w:hAnsi="Encode Sans Expanded" w:cs="Encode Sans Expanded"/>
          <w:lang w:val="de-DE"/>
        </w:rPr>
        <w:t xml:space="preserve">Für die Markteinführung der neuen Coca-Cola Zero Zucker in der Schweiz haben </w:t>
      </w:r>
      <w:r w:rsidR="00733B5D">
        <w:rPr>
          <w:rFonts w:ascii="Encode Sans Expanded" w:eastAsia="Encode Sans Expanded" w:hAnsi="Encode Sans Expanded" w:cs="Encode Sans Expanded"/>
          <w:lang w:val="de-DE"/>
        </w:rPr>
        <w:t xml:space="preserve">Coca-Cola </w:t>
      </w:r>
      <w:r w:rsidR="000D196A">
        <w:rPr>
          <w:rFonts w:ascii="Encode Sans Expanded" w:eastAsia="Encode Sans Expanded" w:hAnsi="Encode Sans Expanded" w:cs="Encode Sans Expanded"/>
          <w:lang w:val="de-DE"/>
        </w:rPr>
        <w:t xml:space="preserve">HBC </w:t>
      </w:r>
      <w:r w:rsidR="00733B5D">
        <w:rPr>
          <w:rFonts w:ascii="Encode Sans Expanded" w:eastAsia="Encode Sans Expanded" w:hAnsi="Encode Sans Expanded" w:cs="Encode Sans Expanded"/>
          <w:lang w:val="de-DE"/>
        </w:rPr>
        <w:t>Schweiz und</w:t>
      </w:r>
      <w:r w:rsidR="002A4F0B">
        <w:rPr>
          <w:rFonts w:ascii="Encode Sans Expanded" w:eastAsia="Encode Sans Expanded" w:hAnsi="Encode Sans Expanded" w:cs="Encode Sans Expanded"/>
          <w:lang w:val="de-DE"/>
        </w:rPr>
        <w:t xml:space="preserve"> die </w:t>
      </w:r>
      <w:r w:rsidR="005927E1">
        <w:rPr>
          <w:rFonts w:ascii="Encode Sans Expanded" w:eastAsia="Encode Sans Expanded" w:hAnsi="Encode Sans Expanded" w:cs="Encode Sans Expanded"/>
          <w:lang w:val="de-DE"/>
        </w:rPr>
        <w:t xml:space="preserve">Züricher </w:t>
      </w:r>
      <w:proofErr w:type="spellStart"/>
      <w:r w:rsidR="005927E1">
        <w:rPr>
          <w:rFonts w:ascii="Encode Sans Expanded" w:eastAsia="Encode Sans Expanded" w:hAnsi="Encode Sans Expanded" w:cs="Encode Sans Expanded"/>
          <w:lang w:val="de-DE"/>
        </w:rPr>
        <w:t>Retaila</w:t>
      </w:r>
      <w:r w:rsidR="002A4F0B">
        <w:rPr>
          <w:rFonts w:ascii="Encode Sans Expanded" w:eastAsia="Encode Sans Expanded" w:hAnsi="Encode Sans Expanded" w:cs="Encode Sans Expanded"/>
          <w:lang w:val="de-DE"/>
        </w:rPr>
        <w:t>gentur</w:t>
      </w:r>
      <w:proofErr w:type="spellEnd"/>
      <w:r w:rsidR="00733B5D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hyperlink r:id="rId4">
        <w:r w:rsidR="00D27CCB" w:rsidRPr="00D27CCB">
          <w:rPr>
            <w:rFonts w:ascii="Encode Sans Expanded" w:eastAsia="Encode Sans Expanded" w:hAnsi="Encode Sans Expanded" w:cs="Encode Sans Expanded"/>
            <w:color w:val="1155CC"/>
            <w:u w:val="single"/>
            <w:lang w:val="de-DE"/>
          </w:rPr>
          <w:t>TMI Agency</w:t>
        </w:r>
      </w:hyperlink>
      <w:r w:rsidR="00D27CCB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 w:rsidR="002A4F0B">
        <w:rPr>
          <w:rFonts w:ascii="Encode Sans Expanded" w:eastAsia="Encode Sans Expanded" w:hAnsi="Encode Sans Expanded" w:cs="Encode Sans Expanded"/>
          <w:lang w:val="de-DE"/>
        </w:rPr>
        <w:t>die holografischen Spielautomaten</w:t>
      </w:r>
      <w:r w:rsidR="002A4F0B" w:rsidRPr="00664E3E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hyperlink r:id="rId5">
        <w:r w:rsidR="002A4F0B" w:rsidRPr="00664E3E">
          <w:rPr>
            <w:rFonts w:ascii="Encode Sans Expanded" w:eastAsia="Encode Sans Expanded" w:hAnsi="Encode Sans Expanded" w:cs="Encode Sans Expanded"/>
            <w:color w:val="1155CC"/>
            <w:u w:val="single"/>
            <w:lang w:val="de-DE"/>
          </w:rPr>
          <w:t>HYPERVSN Slots</w:t>
        </w:r>
      </w:hyperlink>
      <w:r w:rsidR="002A4F0B" w:rsidRPr="00664E3E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 w:rsidR="002A4F0B">
        <w:rPr>
          <w:rFonts w:ascii="Encode Sans Expanded" w:eastAsia="Encode Sans Expanded" w:hAnsi="Encode Sans Expanded" w:cs="Encode Sans Expanded"/>
          <w:lang w:val="de-DE"/>
        </w:rPr>
        <w:t>u</w:t>
      </w:r>
      <w:r w:rsidR="002A4F0B" w:rsidRPr="00664E3E">
        <w:rPr>
          <w:rFonts w:ascii="Encode Sans Expanded" w:eastAsia="Encode Sans Expanded" w:hAnsi="Encode Sans Expanded" w:cs="Encode Sans Expanded"/>
          <w:lang w:val="de-DE"/>
        </w:rPr>
        <w:t>nd</w:t>
      </w:r>
      <w:r w:rsidR="002A4F0B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 w:rsidR="009149A4">
        <w:rPr>
          <w:rFonts w:ascii="Encode Sans Expanded" w:eastAsia="Encode Sans Expanded" w:hAnsi="Encode Sans Expanded" w:cs="Encode Sans Expanded"/>
          <w:lang w:val="de-DE"/>
        </w:rPr>
        <w:t>die 3D-Displays</w:t>
      </w:r>
      <w:r w:rsidR="002A4F0B" w:rsidRPr="00664E3E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hyperlink r:id="rId6">
        <w:r w:rsidR="002A4F0B" w:rsidRPr="00664E3E">
          <w:rPr>
            <w:rFonts w:ascii="Encode Sans Expanded" w:eastAsia="Encode Sans Expanded" w:hAnsi="Encode Sans Expanded" w:cs="Encode Sans Expanded"/>
            <w:color w:val="1155CC"/>
            <w:u w:val="single"/>
            <w:lang w:val="de-DE"/>
          </w:rPr>
          <w:t>HYPERVSN Solo L</w:t>
        </w:r>
      </w:hyperlink>
      <w:r w:rsidR="009149A4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>
        <w:rPr>
          <w:rFonts w:ascii="Encode Sans Expanded" w:eastAsia="Encode Sans Expanded" w:hAnsi="Encode Sans Expanded" w:cs="Encode Sans Expanded"/>
          <w:lang w:val="de-DE"/>
        </w:rPr>
        <w:t xml:space="preserve">als Teil der #bestcokeever Kampagne eingesetzt. 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Der autorisierte </w:t>
      </w:r>
      <w:r w:rsidR="0005317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HYPERVSN</w:t>
      </w:r>
      <w:r w:rsidR="00BD3A26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>
        <w:rPr>
          <w:rFonts w:ascii="Encode Sans Expanded" w:eastAsia="Encode Sans Expanded" w:hAnsi="Encode Sans Expanded" w:cs="Encode Sans Expanded"/>
          <w:lang w:val="de-DE"/>
        </w:rPr>
        <w:t>Händler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hyperlink r:id="rId7">
        <w:r w:rsidRPr="00D27CCB">
          <w:rPr>
            <w:rFonts w:ascii="Encode Sans Expanded" w:eastAsia="Encode Sans Expanded" w:hAnsi="Encode Sans Expanded" w:cs="Encode Sans Expanded"/>
            <w:color w:val="1155CC"/>
            <w:highlight w:val="white"/>
            <w:u w:val="single"/>
            <w:lang w:val="de-DE"/>
          </w:rPr>
          <w:t>Avantage</w:t>
        </w:r>
      </w:hyperlink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>
        <w:rPr>
          <w:rFonts w:ascii="Encode Sans Expanded" w:eastAsia="Encode Sans Expanded" w:hAnsi="Encode Sans Expanded" w:cs="Encode Sans Expanded"/>
          <w:lang w:val="de-DE"/>
        </w:rPr>
        <w:t>i</w:t>
      </w:r>
      <w:r w:rsidRPr="00664E3E">
        <w:rPr>
          <w:rFonts w:ascii="Encode Sans Expanded" w:eastAsia="Encode Sans Expanded" w:hAnsi="Encode Sans Expanded" w:cs="Encode Sans Expanded"/>
          <w:lang w:val="de-DE"/>
        </w:rPr>
        <w:t>nstallierte d</w:t>
      </w:r>
      <w:r>
        <w:rPr>
          <w:rFonts w:ascii="Encode Sans Expanded" w:eastAsia="Encode Sans Expanded" w:hAnsi="Encode Sans Expanded" w:cs="Encode Sans Expanded"/>
          <w:lang w:val="de-DE"/>
        </w:rPr>
        <w:t>ie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 w:rsidR="00A759CF">
        <w:rPr>
          <w:rFonts w:ascii="Encode Sans Expanded" w:eastAsia="Encode Sans Expanded" w:hAnsi="Encode Sans Expanded" w:cs="Encode Sans Expanded"/>
          <w:lang w:val="de-DE"/>
        </w:rPr>
        <w:t>Displays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 am Züricher Hauptbahnhof</w:t>
      </w:r>
      <w:r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. Beim Spielen mit dem hologra</w:t>
      </w:r>
      <w:r w:rsidR="00A759CF">
        <w:rPr>
          <w:rFonts w:ascii="Encode Sans Expanded" w:eastAsia="Encode Sans Expanded" w:hAnsi="Encode Sans Expanded" w:cs="Encode Sans Expanded"/>
          <w:highlight w:val="white"/>
          <w:lang w:val="de-DE"/>
        </w:rPr>
        <w:t>f</w:t>
      </w:r>
      <w:r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ischen Spielautomaten konnten </w:t>
      </w:r>
      <w:r w:rsidR="00EF6FB6">
        <w:rPr>
          <w:rFonts w:ascii="Encode Sans Expanded" w:eastAsia="Encode Sans Expanded" w:hAnsi="Encode Sans Expanded" w:cs="Encode Sans Expanded"/>
          <w:highlight w:val="white"/>
          <w:lang w:val="de-DE"/>
        </w:rPr>
        <w:t>Passanten und Reisende</w:t>
      </w:r>
      <w:r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verschiedene Preise, einschließlich einer Flasche der neuen Coke</w:t>
      </w:r>
      <w:r w:rsidR="00A542DB">
        <w:rPr>
          <w:rFonts w:ascii="Encode Sans Expanded" w:eastAsia="Encode Sans Expanded" w:hAnsi="Encode Sans Expanded" w:cs="Encode Sans Expanded"/>
          <w:highlight w:val="white"/>
          <w:lang w:val="de-DE"/>
        </w:rPr>
        <w:t>,</w:t>
      </w:r>
      <w:r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gewinnen.</w:t>
      </w:r>
    </w:p>
    <w:p w14:paraId="00B85B0D" w14:textId="441C903F" w:rsidR="00733B5D" w:rsidRDefault="00733B5D">
      <w:pPr>
        <w:rPr>
          <w:rFonts w:ascii="Encode Sans Expanded" w:eastAsia="Encode Sans Expanded" w:hAnsi="Encode Sans Expanded" w:cs="Encode Sans Expanded"/>
          <w:lang w:val="de-DE"/>
        </w:rPr>
      </w:pPr>
    </w:p>
    <w:p w14:paraId="00000009" w14:textId="0DD6335A" w:rsidR="009553A2" w:rsidRPr="00664E3E" w:rsidRDefault="00553352">
      <w:pPr>
        <w:rPr>
          <w:rFonts w:ascii="Encode Sans Expanded" w:eastAsia="Encode Sans Expanded" w:hAnsi="Encode Sans Expanded" w:cs="Encode Sans Expanded"/>
          <w:lang w:val="de-DE"/>
        </w:rPr>
      </w:pP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Die Kampagne dauerte zwei Wochen und erstreckte sich über </w:t>
      </w:r>
      <w:r w:rsidR="00F624F6">
        <w:rPr>
          <w:rFonts w:ascii="Encode Sans Expanded" w:eastAsia="Encode Sans Expanded" w:hAnsi="Encode Sans Expanded" w:cs="Encode Sans Expanded"/>
          <w:lang w:val="de-DE"/>
        </w:rPr>
        <w:t>fünf</w:t>
      </w:r>
      <w:r w:rsidRPr="00664E3E">
        <w:rPr>
          <w:rFonts w:ascii="Encode Sans Expanded" w:eastAsia="Encode Sans Expanded" w:hAnsi="Encode Sans Expanded" w:cs="Encode Sans Expanded"/>
          <w:lang w:val="de-DE"/>
        </w:rPr>
        <w:t xml:space="preserve"> Einkaufszentren, 45</w:t>
      </w:r>
      <w:r w:rsidR="00C47EE3" w:rsidRPr="00664E3E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 w:rsidR="005927E1">
        <w:rPr>
          <w:rFonts w:ascii="Encode Sans Expanded" w:eastAsia="Encode Sans Expanded" w:hAnsi="Encode Sans Expanded" w:cs="Encode Sans Expanded"/>
          <w:lang w:val="de-DE"/>
        </w:rPr>
        <w:t>Sampling</w:t>
      </w:r>
      <w:r w:rsidR="00A542DB">
        <w:rPr>
          <w:rFonts w:ascii="Encode Sans Expanded" w:eastAsia="Encode Sans Expanded" w:hAnsi="Encode Sans Expanded" w:cs="Encode Sans Expanded"/>
          <w:lang w:val="de-DE"/>
        </w:rPr>
        <w:t>-</w:t>
      </w:r>
      <w:r w:rsidR="005927E1">
        <w:rPr>
          <w:rFonts w:ascii="Encode Sans Expanded" w:eastAsia="Encode Sans Expanded" w:hAnsi="Encode Sans Expanded" w:cs="Encode Sans Expanded"/>
          <w:lang w:val="de-DE"/>
        </w:rPr>
        <w:t>Locations</w:t>
      </w:r>
      <w:r w:rsidR="00C47EE3" w:rsidRPr="00664E3E">
        <w:rPr>
          <w:rFonts w:ascii="Encode Sans Expanded" w:eastAsia="Encode Sans Expanded" w:hAnsi="Encode Sans Expanded" w:cs="Encode Sans Expanded"/>
          <w:lang w:val="de-DE"/>
        </w:rPr>
        <w:t xml:space="preserve"> und 150</w:t>
      </w:r>
      <w:r w:rsidR="00BE6A66" w:rsidRPr="00664E3E">
        <w:rPr>
          <w:rFonts w:ascii="Encode Sans Expanded" w:eastAsia="Encode Sans Expanded" w:hAnsi="Encode Sans Expanded" w:cs="Encode Sans Expanded"/>
          <w:lang w:val="de-DE"/>
        </w:rPr>
        <w:t xml:space="preserve"> In-</w:t>
      </w:r>
      <w:r w:rsidR="0008547E">
        <w:rPr>
          <w:rFonts w:ascii="Encode Sans Expanded" w:eastAsia="Encode Sans Expanded" w:hAnsi="Encode Sans Expanded" w:cs="Encode Sans Expanded"/>
          <w:lang w:val="de-DE"/>
        </w:rPr>
        <w:t>S</w:t>
      </w:r>
      <w:r w:rsidR="00BE6A66" w:rsidRPr="00664E3E">
        <w:rPr>
          <w:rFonts w:ascii="Encode Sans Expanded" w:eastAsia="Encode Sans Expanded" w:hAnsi="Encode Sans Expanded" w:cs="Encode Sans Expanded"/>
          <w:lang w:val="de-DE"/>
        </w:rPr>
        <w:t>tore</w:t>
      </w:r>
      <w:r w:rsidR="0008547E">
        <w:rPr>
          <w:rFonts w:ascii="Encode Sans Expanded" w:eastAsia="Encode Sans Expanded" w:hAnsi="Encode Sans Expanded" w:cs="Encode Sans Expanded"/>
          <w:lang w:val="de-DE"/>
        </w:rPr>
        <w:t>-Aktionen</w:t>
      </w:r>
      <w:r w:rsidR="00C47EE3" w:rsidRPr="00664E3E">
        <w:rPr>
          <w:rFonts w:ascii="Encode Sans Expanded" w:eastAsia="Encode Sans Expanded" w:hAnsi="Encode Sans Expanded" w:cs="Encode Sans Expanded"/>
          <w:lang w:val="de-DE"/>
        </w:rPr>
        <w:t>. Insgesamt haben über 18</w:t>
      </w:r>
      <w:r w:rsidR="00BD3A26">
        <w:rPr>
          <w:rFonts w:ascii="Encode Sans Expanded" w:eastAsia="Encode Sans Expanded" w:hAnsi="Encode Sans Expanded" w:cs="Encode Sans Expanded"/>
          <w:lang w:val="de-DE"/>
        </w:rPr>
        <w:t>.</w:t>
      </w:r>
      <w:r w:rsidR="00C47EE3" w:rsidRPr="00664E3E">
        <w:rPr>
          <w:rFonts w:ascii="Encode Sans Expanded" w:eastAsia="Encode Sans Expanded" w:hAnsi="Encode Sans Expanded" w:cs="Encode Sans Expanded"/>
          <w:lang w:val="de-DE"/>
        </w:rPr>
        <w:t>000 Menschen</w:t>
      </w:r>
      <w:r w:rsidR="0008547E">
        <w:rPr>
          <w:rFonts w:ascii="Encode Sans Expanded" w:eastAsia="Encode Sans Expanded" w:hAnsi="Encode Sans Expanded" w:cs="Encode Sans Expanded"/>
          <w:lang w:val="de-DE"/>
        </w:rPr>
        <w:t xml:space="preserve"> mit den</w:t>
      </w:r>
      <w:r w:rsidR="00C47EE3" w:rsidRPr="00664E3E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 w:rsidR="0005317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HYPERVSN</w:t>
      </w:r>
      <w:r w:rsidR="00C47EE3" w:rsidRPr="00664E3E">
        <w:rPr>
          <w:rFonts w:ascii="Encode Sans Expanded" w:eastAsia="Encode Sans Expanded" w:hAnsi="Encode Sans Expanded" w:cs="Encode Sans Expanded"/>
          <w:lang w:val="de-DE"/>
        </w:rPr>
        <w:t xml:space="preserve"> S</w:t>
      </w:r>
      <w:r w:rsidR="007D0447" w:rsidRPr="00664E3E">
        <w:rPr>
          <w:rFonts w:ascii="Encode Sans Expanded" w:eastAsia="Encode Sans Expanded" w:hAnsi="Encode Sans Expanded" w:cs="Encode Sans Expanded"/>
          <w:lang w:val="de-DE"/>
        </w:rPr>
        <w:t>pielautomaten</w:t>
      </w:r>
      <w:r w:rsidR="00C47EE3" w:rsidRPr="00664E3E">
        <w:rPr>
          <w:rFonts w:ascii="Encode Sans Expanded" w:eastAsia="Encode Sans Expanded" w:hAnsi="Encode Sans Expanded" w:cs="Encode Sans Expanded"/>
          <w:lang w:val="de-DE"/>
        </w:rPr>
        <w:t xml:space="preserve"> </w:t>
      </w:r>
      <w:r w:rsidR="001D69C5" w:rsidRPr="00664E3E">
        <w:rPr>
          <w:rFonts w:ascii="Encode Sans Expanded" w:eastAsia="Encode Sans Expanded" w:hAnsi="Encode Sans Expanded" w:cs="Encode Sans Expanded"/>
          <w:lang w:val="de-DE"/>
        </w:rPr>
        <w:t xml:space="preserve">am Züricher Hauptbahnhof und </w:t>
      </w:r>
      <w:r w:rsidR="0008547E">
        <w:rPr>
          <w:rFonts w:ascii="Encode Sans Expanded" w:eastAsia="Encode Sans Expanded" w:hAnsi="Encode Sans Expanded" w:cs="Encode Sans Expanded"/>
          <w:lang w:val="de-DE"/>
        </w:rPr>
        <w:t>den anderen</w:t>
      </w:r>
      <w:r w:rsidR="001D69C5" w:rsidRPr="00664E3E">
        <w:rPr>
          <w:rFonts w:ascii="Encode Sans Expanded" w:eastAsia="Encode Sans Expanded" w:hAnsi="Encode Sans Expanded" w:cs="Encode Sans Expanded"/>
          <w:lang w:val="de-DE"/>
        </w:rPr>
        <w:t xml:space="preserve"> Stationen gespielt</w:t>
      </w:r>
      <w:r w:rsidR="0008547E">
        <w:rPr>
          <w:rFonts w:ascii="Encode Sans Expanded" w:eastAsia="Encode Sans Expanded" w:hAnsi="Encode Sans Expanded" w:cs="Encode Sans Expanded"/>
          <w:lang w:val="de-DE"/>
        </w:rPr>
        <w:t>. Dabei wurden rund</w:t>
      </w:r>
      <w:r w:rsidR="00527C8E" w:rsidRPr="00664E3E">
        <w:rPr>
          <w:rFonts w:ascii="Encode Sans Expanded" w:eastAsia="Encode Sans Expanded" w:hAnsi="Encode Sans Expanded" w:cs="Encode Sans Expanded"/>
          <w:lang w:val="de-DE"/>
        </w:rPr>
        <w:t xml:space="preserve"> 150</w:t>
      </w:r>
      <w:r w:rsidR="0008547E">
        <w:rPr>
          <w:rFonts w:ascii="Encode Sans Expanded" w:eastAsia="Encode Sans Expanded" w:hAnsi="Encode Sans Expanded" w:cs="Encode Sans Expanded"/>
          <w:lang w:val="de-DE"/>
        </w:rPr>
        <w:t>.</w:t>
      </w:r>
      <w:r w:rsidR="00527C8E" w:rsidRPr="00664E3E">
        <w:rPr>
          <w:rFonts w:ascii="Encode Sans Expanded" w:eastAsia="Encode Sans Expanded" w:hAnsi="Encode Sans Expanded" w:cs="Encode Sans Expanded"/>
          <w:lang w:val="de-DE"/>
        </w:rPr>
        <w:t xml:space="preserve">000 </w:t>
      </w:r>
      <w:r w:rsidR="00E935F6" w:rsidRPr="00664E3E">
        <w:rPr>
          <w:rFonts w:ascii="Encode Sans Expanded" w:eastAsia="Encode Sans Expanded" w:hAnsi="Encode Sans Expanded" w:cs="Encode Sans Expanded"/>
          <w:lang w:val="de-DE"/>
        </w:rPr>
        <w:t>Produktproben</w:t>
      </w:r>
      <w:r w:rsidR="00527C8E" w:rsidRPr="00664E3E">
        <w:rPr>
          <w:rFonts w:ascii="Encode Sans Expanded" w:eastAsia="Encode Sans Expanded" w:hAnsi="Encode Sans Expanded" w:cs="Encode Sans Expanded"/>
          <w:lang w:val="de-DE"/>
        </w:rPr>
        <w:t xml:space="preserve"> wurden </w:t>
      </w:r>
      <w:r w:rsidR="008358D6" w:rsidRPr="00664E3E">
        <w:rPr>
          <w:rFonts w:ascii="Encode Sans Expanded" w:eastAsia="Encode Sans Expanded" w:hAnsi="Encode Sans Expanded" w:cs="Encode Sans Expanded"/>
          <w:lang w:val="de-DE"/>
        </w:rPr>
        <w:t xml:space="preserve">verteilt. </w:t>
      </w:r>
    </w:p>
    <w:p w14:paraId="0000000A" w14:textId="77777777" w:rsidR="009553A2" w:rsidRPr="00664E3E" w:rsidRDefault="009553A2">
      <w:pPr>
        <w:rPr>
          <w:rFonts w:ascii="Encode Sans Expanded" w:eastAsia="Encode Sans Expanded" w:hAnsi="Encode Sans Expanded" w:cs="Encode Sans Expanded"/>
          <w:highlight w:val="white"/>
          <w:lang w:val="de-DE"/>
        </w:rPr>
      </w:pPr>
    </w:p>
    <w:p w14:paraId="0000000B" w14:textId="3A63324F" w:rsidR="009553A2" w:rsidRPr="00664E3E" w:rsidRDefault="00A532D6">
      <w:pPr>
        <w:rPr>
          <w:rFonts w:ascii="Encode Sans Expanded" w:eastAsia="Encode Sans Expanded" w:hAnsi="Encode Sans Expanded" w:cs="Encode Sans Expanded"/>
          <w:highlight w:val="white"/>
          <w:lang w:val="de-DE"/>
        </w:rPr>
      </w:pPr>
      <w:r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“HYPERVSN </w:t>
      </w:r>
      <w:r w:rsidR="00255935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war </w:t>
      </w:r>
      <w:r w:rsidR="00CF033D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ein </w:t>
      </w:r>
      <w:r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absolute</w:t>
      </w:r>
      <w:r w:rsidR="00CF033D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r</w:t>
      </w:r>
      <w:r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 </w:t>
      </w:r>
      <w:r w:rsidR="00CF033D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Ey</w:t>
      </w:r>
      <w:r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e-</w:t>
      </w:r>
      <w:r w:rsidR="00CF033D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C</w:t>
      </w:r>
      <w:r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atcher </w:t>
      </w:r>
      <w:r w:rsidR="00023833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u</w:t>
      </w:r>
      <w:r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nd </w:t>
      </w:r>
      <w:r w:rsidR="0008547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Kunden</w:t>
      </w:r>
      <w:r w:rsidR="00664E3E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magnet, der</w:t>
      </w:r>
      <w:r w:rsidR="00BA33EC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 dabei geholfen hat, </w:t>
      </w:r>
      <w:r w:rsidR="00FC1BE1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das </w:t>
      </w:r>
      <w:r w:rsidR="000611EA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Kundenengagement und die </w:t>
      </w:r>
      <w:r w:rsidR="00081C0F" w:rsidRPr="00BE34D2">
        <w:rPr>
          <w:rFonts w:ascii="Encode Sans Expanded" w:eastAsia="Encode Sans Expanded" w:hAnsi="Encode Sans Expanded" w:cs="Encode Sans Expanded"/>
          <w:i/>
          <w:lang w:val="de-DE"/>
        </w:rPr>
        <w:t xml:space="preserve">Markenbekanntheit von Coca-Cola zu </w:t>
      </w:r>
      <w:r w:rsidR="00FC1BE1" w:rsidRPr="00BE34D2">
        <w:rPr>
          <w:rFonts w:ascii="Encode Sans Expanded" w:eastAsia="Encode Sans Expanded" w:hAnsi="Encode Sans Expanded" w:cs="Encode Sans Expanded"/>
          <w:i/>
          <w:lang w:val="de-DE"/>
        </w:rPr>
        <w:t>fördern</w:t>
      </w:r>
      <w:r w:rsidR="00081C0F" w:rsidRPr="00BE34D2">
        <w:rPr>
          <w:rFonts w:ascii="Encode Sans Expanded" w:eastAsia="Encode Sans Expanded" w:hAnsi="Encode Sans Expanded" w:cs="Encode Sans Expanded"/>
          <w:i/>
          <w:lang w:val="de-DE"/>
        </w:rPr>
        <w:t>.</w:t>
      </w:r>
      <w:r w:rsidR="00FC1BE1" w:rsidRPr="00BE34D2">
        <w:rPr>
          <w:rFonts w:ascii="Encode Sans Expanded" w:eastAsia="Encode Sans Expanded" w:hAnsi="Encode Sans Expanded" w:cs="Encode Sans Expanded"/>
          <w:i/>
          <w:lang w:val="de-DE"/>
        </w:rPr>
        <w:t xml:space="preserve"> </w:t>
      </w:r>
      <w:r w:rsidR="00081C0F" w:rsidRPr="00BE34D2">
        <w:rPr>
          <w:rFonts w:ascii="Encode Sans Expanded" w:eastAsia="Encode Sans Expanded" w:hAnsi="Encode Sans Expanded" w:cs="Encode Sans Expanded"/>
          <w:i/>
          <w:lang w:val="de-DE"/>
        </w:rPr>
        <w:t>Wir waren so zufrieden</w:t>
      </w:r>
      <w:r w:rsidR="00930565" w:rsidRPr="00BE34D2">
        <w:rPr>
          <w:rFonts w:ascii="Encode Sans Expanded" w:eastAsia="Encode Sans Expanded" w:hAnsi="Encode Sans Expanded" w:cs="Encode Sans Expanded"/>
          <w:i/>
          <w:lang w:val="de-DE"/>
        </w:rPr>
        <w:t xml:space="preserve"> mit dem Ergebnis der Kampagne, dass wir</w:t>
      </w:r>
      <w:r w:rsidR="00EF4D10" w:rsidRPr="00BE34D2">
        <w:rPr>
          <w:rFonts w:ascii="Encode Sans Expanded" w:eastAsia="Encode Sans Expanded" w:hAnsi="Encode Sans Expanded" w:cs="Encode Sans Expanded"/>
          <w:i/>
          <w:lang w:val="de-DE"/>
        </w:rPr>
        <w:t xml:space="preserve"> </w:t>
      </w:r>
      <w:r w:rsidR="000C6606" w:rsidRPr="00BE34D2">
        <w:rPr>
          <w:rFonts w:ascii="Encode Sans Expanded" w:eastAsia="Encode Sans Expanded" w:hAnsi="Encode Sans Expanded" w:cs="Encode Sans Expanded"/>
          <w:i/>
          <w:lang w:val="de-DE"/>
        </w:rPr>
        <w:t>bereits eine zusätzliche Weihnachtskampagne vorbereiten</w:t>
      </w:r>
      <w:r w:rsidR="00A2362B" w:rsidRPr="00BE34D2">
        <w:rPr>
          <w:rFonts w:ascii="Encode Sans Expanded" w:eastAsia="Encode Sans Expanded" w:hAnsi="Encode Sans Expanded" w:cs="Encode Sans Expanded"/>
          <w:i/>
          <w:lang w:val="de-DE"/>
        </w:rPr>
        <w:t xml:space="preserve"> </w:t>
      </w:r>
      <w:r w:rsidR="00EF4D10" w:rsidRPr="00BE34D2">
        <w:rPr>
          <w:rFonts w:ascii="Encode Sans Expanded" w:eastAsia="Encode Sans Expanded" w:hAnsi="Encode Sans Expanded" w:cs="Encode Sans Expanded"/>
          <w:i/>
          <w:lang w:val="de-DE"/>
        </w:rPr>
        <w:t>-</w:t>
      </w:r>
      <w:r w:rsidR="00A2362B" w:rsidRPr="00BE34D2">
        <w:rPr>
          <w:rFonts w:ascii="Encode Sans Expanded" w:eastAsia="Encode Sans Expanded" w:hAnsi="Encode Sans Expanded" w:cs="Encode Sans Expanded"/>
          <w:i/>
          <w:lang w:val="de-DE"/>
        </w:rPr>
        <w:t xml:space="preserve"> in Kürze können Sie me</w:t>
      </w:r>
      <w:r w:rsidR="00EF4D10" w:rsidRPr="00BE34D2">
        <w:rPr>
          <w:rFonts w:ascii="Encode Sans Expanded" w:eastAsia="Encode Sans Expanded" w:hAnsi="Encode Sans Expanded" w:cs="Encode Sans Expanded"/>
          <w:i/>
          <w:lang w:val="de-DE"/>
        </w:rPr>
        <w:t xml:space="preserve">hr darüber zu </w:t>
      </w:r>
      <w:r w:rsidR="00664E3E" w:rsidRPr="00BE34D2">
        <w:rPr>
          <w:rFonts w:ascii="Encode Sans Expanded" w:eastAsia="Encode Sans Expanded" w:hAnsi="Encode Sans Expanded" w:cs="Encode Sans Expanded"/>
          <w:i/>
          <w:lang w:val="de-DE"/>
        </w:rPr>
        <w:t xml:space="preserve">erfahren </w:t>
      </w:r>
      <w:r w:rsidR="00664E3E" w:rsidRPr="00BE34D2">
        <w:rPr>
          <w:rFonts w:ascii="Encode Sans Expanded" w:eastAsia="Encode Sans Expanded" w:hAnsi="Encode Sans Expanded" w:cs="Encode Sans Expanded"/>
          <w:lang w:val="de-DE"/>
        </w:rPr>
        <w:t>-</w:t>
      </w:r>
      <w:r w:rsidRPr="00BE34D2">
        <w:rPr>
          <w:rFonts w:ascii="Encode Sans Expanded" w:eastAsia="Encode Sans Expanded" w:hAnsi="Encode Sans Expanded" w:cs="Encode Sans Expanded"/>
          <w:lang w:val="de-DE"/>
        </w:rPr>
        <w:t xml:space="preserve"> Nicolas </w:t>
      </w:r>
      <w:proofErr w:type="spellStart"/>
      <w:r w:rsidRPr="00BE34D2">
        <w:rPr>
          <w:rFonts w:ascii="Encode Sans Expanded" w:eastAsia="Encode Sans Expanded" w:hAnsi="Encode Sans Expanded" w:cs="Encode Sans Expanded"/>
          <w:lang w:val="de-DE"/>
        </w:rPr>
        <w:t>Schibler</w:t>
      </w:r>
      <w:proofErr w:type="spellEnd"/>
      <w:r w:rsidRPr="00BE34D2">
        <w:rPr>
          <w:rFonts w:ascii="Encode Sans Expanded" w:eastAsia="Encode Sans Expanded" w:hAnsi="Encode Sans Expanded" w:cs="Encode Sans Expanded"/>
          <w:lang w:val="de-DE"/>
        </w:rPr>
        <w:t>, Managing Partner TMI.</w:t>
      </w:r>
    </w:p>
    <w:p w14:paraId="0000000C" w14:textId="77777777" w:rsidR="009553A2" w:rsidRPr="00664E3E" w:rsidRDefault="009553A2">
      <w:pPr>
        <w:rPr>
          <w:rFonts w:ascii="Encode Sans Expanded" w:eastAsia="Encode Sans Expanded" w:hAnsi="Encode Sans Expanded" w:cs="Encode Sans Expanded"/>
          <w:highlight w:val="white"/>
          <w:lang w:val="de-DE"/>
        </w:rPr>
      </w:pPr>
    </w:p>
    <w:p w14:paraId="0000000D" w14:textId="283FEDC7" w:rsidR="009553A2" w:rsidRPr="00664E3E" w:rsidRDefault="00A532D6">
      <w:pPr>
        <w:rPr>
          <w:rFonts w:ascii="Encode Sans Expanded" w:eastAsia="Encode Sans Expanded" w:hAnsi="Encode Sans Expanded" w:cs="Encode Sans Expanded"/>
          <w:highlight w:val="white"/>
          <w:lang w:val="de-DE"/>
        </w:rPr>
      </w:pPr>
      <w:r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“</w:t>
      </w:r>
      <w:r w:rsidR="00DB450F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Die Kampagnenergebnisse sind tatsächlich beeindruckend. </w:t>
      </w:r>
      <w:r w:rsidR="003B1579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Es war ein</w:t>
      </w:r>
      <w:r w:rsidR="00F85248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 </w:t>
      </w:r>
      <w:r w:rsidR="007B29D4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echter Teamerfolg und wir haben die Zusammenarbeit mit den </w:t>
      </w:r>
      <w:r w:rsidR="00000D3D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professionellen Teams von Coca-Cola</w:t>
      </w:r>
      <w:r w:rsidR="00664E3E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, TMI</w:t>
      </w:r>
      <w:r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 Agency and Avantage</w:t>
      </w:r>
      <w:r w:rsidR="006A542F" w:rsidRPr="006A542F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 </w:t>
      </w:r>
      <w:r w:rsidR="006A542F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sehr genossen</w:t>
      </w:r>
      <w:r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. </w:t>
      </w:r>
      <w:r w:rsidR="0012317F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 xml:space="preserve">Wir freuen uns auf weitere gemeinsame </w:t>
      </w:r>
      <w:r w:rsidR="00664E3E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Pr</w:t>
      </w:r>
      <w:r w:rsid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o</w:t>
      </w:r>
      <w:r w:rsidR="00664E3E"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jekte</w:t>
      </w:r>
      <w:r w:rsidRPr="00664E3E">
        <w:rPr>
          <w:rFonts w:ascii="Encode Sans Expanded" w:eastAsia="Encode Sans Expanded" w:hAnsi="Encode Sans Expanded" w:cs="Encode Sans Expanded"/>
          <w:i/>
          <w:highlight w:val="white"/>
          <w:lang w:val="de-DE"/>
        </w:rPr>
        <w:t>”</w:t>
      </w:r>
      <w:r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- Rainer Link, HYPERVSN </w:t>
      </w:r>
      <w:r w:rsidR="002C0B37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Vertriebsleiter für Süddeutschland und die </w:t>
      </w:r>
      <w:r w:rsidR="00CE3555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Schweiz</w:t>
      </w:r>
      <w:r w:rsidR="00A759CF">
        <w:rPr>
          <w:rFonts w:ascii="Encode Sans Expanded" w:eastAsia="Encode Sans Expanded" w:hAnsi="Encode Sans Expanded" w:cs="Encode Sans Expanded"/>
          <w:highlight w:val="white"/>
          <w:lang w:val="de-DE"/>
        </w:rPr>
        <w:t>.</w:t>
      </w:r>
    </w:p>
    <w:p w14:paraId="0000000E" w14:textId="77777777" w:rsidR="009553A2" w:rsidRPr="00664E3E" w:rsidRDefault="009553A2">
      <w:pPr>
        <w:rPr>
          <w:rFonts w:ascii="Encode Sans Expanded" w:eastAsia="Encode Sans Expanded" w:hAnsi="Encode Sans Expanded" w:cs="Encode Sans Expanded"/>
          <w:highlight w:val="white"/>
          <w:lang w:val="de-DE"/>
        </w:rPr>
      </w:pPr>
    </w:p>
    <w:p w14:paraId="7CFA8957" w14:textId="187EDEA9" w:rsidR="000C6606" w:rsidRPr="000D196A" w:rsidRDefault="000C6606">
      <w:pPr>
        <w:rPr>
          <w:rFonts w:ascii="Encode Sans Expanded" w:eastAsia="Encode Sans Expanded" w:hAnsi="Encode Sans Expanded" w:cs="Encode Sans Expanded"/>
          <w:lang w:val="de-DE"/>
        </w:rPr>
      </w:pPr>
      <w:r w:rsidRPr="00BE34D2">
        <w:rPr>
          <w:rFonts w:ascii="Encode Sans Expanded" w:eastAsia="Encode Sans Expanded" w:hAnsi="Encode Sans Expanded" w:cs="Encode Sans Expanded"/>
          <w:lang w:val="de-DE"/>
        </w:rPr>
        <w:t>Die Weihnachtskampagne von HYPERVSN &amp; Coca-Cola HBC Schweiz soll mit Stationen in Genf,</w:t>
      </w:r>
      <w:r w:rsidR="000D196A" w:rsidRPr="00BE34D2">
        <w:rPr>
          <w:rFonts w:ascii="Encode Sans Expanded" w:eastAsia="Encode Sans Expanded" w:hAnsi="Encode Sans Expanded" w:cs="Encode Sans Expanded"/>
          <w:lang w:val="de-DE"/>
        </w:rPr>
        <w:t xml:space="preserve"> Buchs, </w:t>
      </w:r>
      <w:r w:rsidR="000D196A" w:rsidRPr="00BE34D2">
        <w:rPr>
          <w:rFonts w:ascii="Encode Sans Expanded" w:eastAsia="Encode Sans Expanded" w:hAnsi="Encode Sans Expanded" w:cs="Encode Sans Expanded"/>
          <w:lang w:val="en-US"/>
        </w:rPr>
        <w:t xml:space="preserve">La </w:t>
      </w:r>
      <w:proofErr w:type="spellStart"/>
      <w:r w:rsidR="000D196A" w:rsidRPr="00BE34D2">
        <w:rPr>
          <w:rFonts w:ascii="Encode Sans Expanded" w:eastAsia="Encode Sans Expanded" w:hAnsi="Encode Sans Expanded" w:cs="Encode Sans Expanded"/>
          <w:lang w:val="en-US"/>
        </w:rPr>
        <w:t>Chaux</w:t>
      </w:r>
      <w:proofErr w:type="spellEnd"/>
      <w:r w:rsidR="000D196A" w:rsidRPr="00BE34D2">
        <w:rPr>
          <w:rFonts w:ascii="Encode Sans Expanded" w:eastAsia="Encode Sans Expanded" w:hAnsi="Encode Sans Expanded" w:cs="Encode Sans Expanded"/>
          <w:lang w:val="en-US"/>
        </w:rPr>
        <w:t>-de-Fonds</w:t>
      </w:r>
      <w:r w:rsidR="000D196A" w:rsidRPr="00BE34D2">
        <w:rPr>
          <w:rFonts w:ascii="Encode Sans Expanded" w:eastAsia="Encode Sans Expanded" w:hAnsi="Encode Sans Expanded" w:cs="Encode Sans Expanded"/>
          <w:lang w:val="de-DE"/>
        </w:rPr>
        <w:t xml:space="preserve">, Zug und </w:t>
      </w:r>
      <w:proofErr w:type="spellStart"/>
      <w:r w:rsidR="000D196A" w:rsidRPr="00BE34D2">
        <w:rPr>
          <w:rFonts w:ascii="Encode Sans Expanded" w:eastAsia="Encode Sans Expanded" w:hAnsi="Encode Sans Expanded" w:cs="Encode Sans Expanded"/>
          <w:lang w:val="de-DE"/>
        </w:rPr>
        <w:t>Raperswil</w:t>
      </w:r>
      <w:proofErr w:type="spellEnd"/>
      <w:r w:rsidR="000D196A" w:rsidRPr="00BE34D2">
        <w:rPr>
          <w:rFonts w:ascii="Encode Sans Expanded" w:eastAsia="Encode Sans Expanded" w:hAnsi="Encode Sans Expanded" w:cs="Encode Sans Expanded"/>
          <w:lang w:val="de-DE"/>
        </w:rPr>
        <w:t xml:space="preserve"> Konsumenten in der gesamten Schweiz begeistern.</w:t>
      </w:r>
      <w:r w:rsidR="000D196A" w:rsidRPr="000D196A">
        <w:rPr>
          <w:rFonts w:ascii="Encode Sans Expanded" w:eastAsia="Encode Sans Expanded" w:hAnsi="Encode Sans Expanded" w:cs="Encode Sans Expanded"/>
          <w:lang w:val="de-DE"/>
        </w:rPr>
        <w:t xml:space="preserve"> </w:t>
      </w:r>
    </w:p>
    <w:p w14:paraId="682E4B36" w14:textId="77777777" w:rsidR="00BE34D2" w:rsidRDefault="00BE34D2">
      <w:pPr>
        <w:rPr>
          <w:rFonts w:ascii="Encode Sans Expanded" w:eastAsia="Encode Sans Expanded" w:hAnsi="Encode Sans Expanded" w:cs="Encode Sans Expanded"/>
          <w:highlight w:val="white"/>
          <w:lang w:val="de-DE"/>
        </w:rPr>
      </w:pPr>
    </w:p>
    <w:p w14:paraId="0000000F" w14:textId="283DDC04" w:rsidR="009553A2" w:rsidRPr="00664E3E" w:rsidRDefault="006A542F">
      <w:pPr>
        <w:rPr>
          <w:rFonts w:ascii="Encode Sans Expanded" w:eastAsia="Encode Sans Expanded" w:hAnsi="Encode Sans Expanded" w:cs="Encode Sans Expanded"/>
          <w:highlight w:val="white"/>
          <w:lang w:val="de-DE"/>
        </w:rPr>
      </w:pPr>
      <w:r>
        <w:rPr>
          <w:rFonts w:ascii="Encode Sans Expanded" w:eastAsia="Encode Sans Expanded" w:hAnsi="Encode Sans Expanded" w:cs="Encode Sans Expanded"/>
          <w:highlight w:val="white"/>
          <w:lang w:val="de-DE"/>
        </w:rPr>
        <w:lastRenderedPageBreak/>
        <w:t xml:space="preserve">Sie möchten </w:t>
      </w:r>
      <w:r w:rsidR="00CE3555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mehr</w:t>
      </w:r>
      <w:r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erfahren</w:t>
      </w:r>
      <w:r w:rsidR="00CE3555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über die hologra</w:t>
      </w:r>
      <w:r w:rsidR="00A759CF">
        <w:rPr>
          <w:rFonts w:ascii="Encode Sans Expanded" w:eastAsia="Encode Sans Expanded" w:hAnsi="Encode Sans Expanded" w:cs="Encode Sans Expanded"/>
          <w:highlight w:val="white"/>
          <w:lang w:val="de-DE"/>
        </w:rPr>
        <w:t>f</w:t>
      </w:r>
      <w:r w:rsidR="000142B6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isc</w:t>
      </w:r>
      <w:r w:rsidR="00CE3555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he Technolog</w:t>
      </w:r>
      <w:r w:rsidR="000142B6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ie</w:t>
      </w:r>
      <w:r w:rsidR="00CE3555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von HYPERVSN </w:t>
      </w:r>
      <w:r w:rsidR="000142B6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und wie Ihr Unterne</w:t>
      </w:r>
      <w:r w:rsidR="00664E3E">
        <w:rPr>
          <w:rFonts w:ascii="Encode Sans Expanded" w:eastAsia="Encode Sans Expanded" w:hAnsi="Encode Sans Expanded" w:cs="Encode Sans Expanded"/>
          <w:highlight w:val="white"/>
          <w:lang w:val="de-DE"/>
        </w:rPr>
        <w:t>h</w:t>
      </w:r>
      <w:r w:rsidR="000142B6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men </w:t>
      </w:r>
      <w:r>
        <w:rPr>
          <w:rFonts w:ascii="Encode Sans Expanded" w:eastAsia="Encode Sans Expanded" w:hAnsi="Encode Sans Expanded" w:cs="Encode Sans Expanded"/>
          <w:highlight w:val="white"/>
          <w:lang w:val="de-DE"/>
        </w:rPr>
        <w:t>da</w:t>
      </w:r>
      <w:r w:rsidR="000142B6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von profitieren kann</w:t>
      </w:r>
      <w:r>
        <w:rPr>
          <w:rFonts w:ascii="Encode Sans Expanded" w:eastAsia="Encode Sans Expanded" w:hAnsi="Encode Sans Expanded" w:cs="Encode Sans Expanded"/>
          <w:highlight w:val="white"/>
          <w:lang w:val="de-DE"/>
        </w:rPr>
        <w:t>?</w:t>
      </w:r>
      <w:r w:rsidR="000142B6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Dann </w:t>
      </w:r>
      <w:r w:rsidR="00045E2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besuchen Sie </w:t>
      </w:r>
      <w:hyperlink r:id="rId8">
        <w:r w:rsidR="00A532D6" w:rsidRPr="00664E3E">
          <w:rPr>
            <w:rFonts w:ascii="Encode Sans Expanded" w:eastAsia="Encode Sans Expanded" w:hAnsi="Encode Sans Expanded" w:cs="Encode Sans Expanded"/>
            <w:color w:val="1155CC"/>
            <w:highlight w:val="white"/>
            <w:u w:val="single"/>
            <w:lang w:val="de-DE"/>
          </w:rPr>
          <w:t>www.hypervsn.com</w:t>
        </w:r>
      </w:hyperlink>
      <w:r w:rsidR="00A532D6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o</w:t>
      </w:r>
      <w:r w:rsidR="00045E2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der schreiben Sie u</w:t>
      </w:r>
      <w:r w:rsidR="00B0101F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ns unter </w:t>
      </w:r>
      <w:r w:rsidR="00A532D6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hyperlink r:id="rId9">
        <w:r w:rsidR="00A532D6" w:rsidRPr="00664E3E">
          <w:rPr>
            <w:rFonts w:ascii="Encode Sans Expanded" w:eastAsia="Encode Sans Expanded" w:hAnsi="Encode Sans Expanded" w:cs="Encode Sans Expanded"/>
            <w:color w:val="1155CC"/>
            <w:highlight w:val="white"/>
            <w:u w:val="single"/>
            <w:lang w:val="de-DE"/>
          </w:rPr>
          <w:t>info@hypervsn.com</w:t>
        </w:r>
      </w:hyperlink>
      <w:r w:rsidR="00B0101F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eine E-Mail.</w:t>
      </w:r>
    </w:p>
    <w:p w14:paraId="4C065663" w14:textId="77777777" w:rsidR="00602B54" w:rsidRPr="00664E3E" w:rsidRDefault="00602B54" w:rsidP="00602B54">
      <w:pPr>
        <w:spacing w:line="240" w:lineRule="auto"/>
        <w:rPr>
          <w:rFonts w:ascii="Encode Sans Expanded" w:eastAsia="Encode Sans Expanded" w:hAnsi="Encode Sans Expanded" w:cs="Encode Sans Expanded"/>
          <w:highlight w:val="white"/>
          <w:lang w:val="de-DE"/>
        </w:rPr>
      </w:pPr>
    </w:p>
    <w:p w14:paraId="00000011" w14:textId="769CC006" w:rsidR="009553A2" w:rsidRPr="00602B54" w:rsidRDefault="00602B54" w:rsidP="0005317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34D2">
        <w:rPr>
          <w:rFonts w:ascii="Encode Sans Expanded" w:eastAsia="Times New Roman" w:hAnsi="Encode Sans Expanded" w:cs="Times New Roman"/>
          <w:b/>
          <w:bCs/>
          <w:i/>
          <w:iCs/>
          <w:color w:val="000000"/>
          <w:lang w:val="en-US"/>
        </w:rPr>
        <w:t>Über</w:t>
      </w:r>
      <w:proofErr w:type="spellEnd"/>
      <w:r w:rsidRPr="00BE34D2">
        <w:rPr>
          <w:rFonts w:ascii="Encode Sans Expanded" w:eastAsia="Times New Roman" w:hAnsi="Encode Sans Expanded" w:cs="Times New Roman"/>
          <w:b/>
          <w:bCs/>
          <w:i/>
          <w:iCs/>
          <w:color w:val="000000"/>
          <w:lang w:val="en-US"/>
        </w:rPr>
        <w:t xml:space="preserve"> HYPERVSN</w:t>
      </w:r>
      <w:r w:rsidR="00A532D6" w:rsidRPr="00664E3E">
        <w:rPr>
          <w:rFonts w:ascii="Encode Sans Expanded" w:eastAsia="Encode Sans Expanded" w:hAnsi="Encode Sans Expanded" w:cs="Encode Sans Expanded"/>
          <w:b/>
          <w:i/>
          <w:highlight w:val="white"/>
          <w:lang w:val="de-DE"/>
        </w:rPr>
        <w:t>:</w:t>
      </w:r>
      <w:r w:rsidR="00865B13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D</w:t>
      </w:r>
      <w:r w:rsidR="00EE5E60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as</w:t>
      </w:r>
      <w:r w:rsidR="003E6574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EE5E60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prämierte britische </w:t>
      </w:r>
      <w:r w:rsidR="0093392D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Unternehmen</w:t>
      </w:r>
      <w:r w:rsidR="00865B13" w:rsidRPr="00865B13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865B13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HYPERVSN</w:t>
      </w:r>
      <w:r w:rsidR="00865B13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0A05CD">
        <w:rPr>
          <w:rFonts w:ascii="Encode Sans Expanded" w:eastAsia="Encode Sans Expanded" w:hAnsi="Encode Sans Expanded" w:cs="Encode Sans Expanded"/>
          <w:highlight w:val="white"/>
          <w:lang w:val="de-DE"/>
        </w:rPr>
        <w:t>ist der Entwickler des</w:t>
      </w:r>
      <w:r w:rsidR="0093392D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C75143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disruptive</w:t>
      </w:r>
      <w:r w:rsidR="000A05CD">
        <w:rPr>
          <w:rFonts w:ascii="Encode Sans Expanded" w:eastAsia="Encode Sans Expanded" w:hAnsi="Encode Sans Expanded" w:cs="Encode Sans Expanded"/>
          <w:highlight w:val="white"/>
          <w:lang w:val="de-DE"/>
        </w:rPr>
        <w:t>n</w:t>
      </w:r>
      <w:r w:rsidR="00C75143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865B13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und </w:t>
      </w:r>
      <w:r w:rsidR="00C75143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integrierte</w:t>
      </w:r>
      <w:r w:rsidR="000A05CD">
        <w:rPr>
          <w:rFonts w:ascii="Encode Sans Expanded" w:eastAsia="Encode Sans Expanded" w:hAnsi="Encode Sans Expanded" w:cs="Encode Sans Expanded"/>
          <w:highlight w:val="white"/>
          <w:lang w:val="de-DE"/>
        </w:rPr>
        <w:t>n</w:t>
      </w:r>
      <w:r w:rsidR="00C75143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AA3741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hologra</w:t>
      </w:r>
      <w:r w:rsidR="00A759CF">
        <w:rPr>
          <w:rFonts w:ascii="Encode Sans Expanded" w:eastAsia="Encode Sans Expanded" w:hAnsi="Encode Sans Expanded" w:cs="Encode Sans Expanded"/>
          <w:highlight w:val="white"/>
          <w:lang w:val="de-DE"/>
        </w:rPr>
        <w:t>f</w:t>
      </w:r>
      <w:r w:rsidR="00AA3741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isc</w:t>
      </w:r>
      <w:r w:rsidR="00664E3E">
        <w:rPr>
          <w:rFonts w:ascii="Encode Sans Expanded" w:eastAsia="Encode Sans Expanded" w:hAnsi="Encode Sans Expanded" w:cs="Encode Sans Expanded"/>
          <w:highlight w:val="white"/>
          <w:lang w:val="de-DE"/>
        </w:rPr>
        <w:t>h</w:t>
      </w:r>
      <w:r w:rsidR="00AA3741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e</w:t>
      </w:r>
      <w:r w:rsidR="000A05CD">
        <w:rPr>
          <w:rFonts w:ascii="Encode Sans Expanded" w:eastAsia="Encode Sans Expanded" w:hAnsi="Encode Sans Expanded" w:cs="Encode Sans Expanded"/>
          <w:highlight w:val="white"/>
          <w:lang w:val="de-DE"/>
        </w:rPr>
        <w:t>n</w:t>
      </w:r>
      <w:r w:rsidR="00AA3741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3</w:t>
      </w:r>
      <w:r w:rsidR="00865B13">
        <w:rPr>
          <w:rFonts w:ascii="Encode Sans Expanded" w:eastAsia="Encode Sans Expanded" w:hAnsi="Encode Sans Expanded" w:cs="Encode Sans Expanded"/>
          <w:highlight w:val="white"/>
          <w:lang w:val="de-DE"/>
        </w:rPr>
        <w:t>D-</w:t>
      </w:r>
      <w:r w:rsidR="00AA3741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Display</w:t>
      </w:r>
      <w:r w:rsidR="00865B13">
        <w:rPr>
          <w:rFonts w:ascii="Encode Sans Expanded" w:eastAsia="Encode Sans Expanded" w:hAnsi="Encode Sans Expanded" w:cs="Encode Sans Expanded"/>
          <w:highlight w:val="white"/>
          <w:lang w:val="de-DE"/>
        </w:rPr>
        <w:t>-</w:t>
      </w:r>
      <w:r w:rsidR="00AA3741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System</w:t>
      </w:r>
      <w:r w:rsidR="000A05CD">
        <w:rPr>
          <w:rFonts w:ascii="Encode Sans Expanded" w:eastAsia="Encode Sans Expanded" w:hAnsi="Encode Sans Expanded" w:cs="Encode Sans Expanded"/>
          <w:highlight w:val="white"/>
          <w:lang w:val="de-DE"/>
        </w:rPr>
        <w:t>s</w:t>
      </w:r>
      <w:r w:rsidR="00AA3741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. </w:t>
      </w:r>
      <w:r w:rsidR="00F86041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Dieses </w:t>
      </w:r>
      <w:r w:rsidR="00C83A00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System bietet </w:t>
      </w:r>
      <w:r w:rsidR="00865B13">
        <w:rPr>
          <w:rFonts w:ascii="Encode Sans Expanded" w:eastAsia="Encode Sans Expanded" w:hAnsi="Encode Sans Expanded" w:cs="Encode Sans Expanded"/>
          <w:highlight w:val="white"/>
          <w:lang w:val="de-DE"/>
        </w:rPr>
        <w:t>Betrachtern</w:t>
      </w:r>
      <w:r w:rsidR="00C83A00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eine immersive, magische Erfahrung.</w:t>
      </w:r>
    </w:p>
    <w:p w14:paraId="00000012" w14:textId="77777777" w:rsidR="009553A2" w:rsidRPr="00664E3E" w:rsidRDefault="009553A2" w:rsidP="00053178">
      <w:pPr>
        <w:rPr>
          <w:rFonts w:ascii="Encode Sans Expanded" w:eastAsia="Encode Sans Expanded" w:hAnsi="Encode Sans Expanded" w:cs="Encode Sans Expanded"/>
          <w:highlight w:val="white"/>
          <w:lang w:val="de-DE"/>
        </w:rPr>
      </w:pPr>
    </w:p>
    <w:p w14:paraId="00000013" w14:textId="114C6E71" w:rsidR="009553A2" w:rsidRPr="00747D04" w:rsidRDefault="00B11035" w:rsidP="00053178">
      <w:pPr>
        <w:rPr>
          <w:rFonts w:ascii="Encode Sans Expanded" w:eastAsia="Encode Sans Expanded" w:hAnsi="Encode Sans Expanded" w:cs="Encode Sans Expanded"/>
          <w:lang w:val="ru-RU"/>
        </w:rPr>
      </w:pPr>
      <w:r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Seit seiner offiziellen </w:t>
      </w:r>
      <w:r w:rsidR="00F81FC0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Markteinführung </w:t>
      </w:r>
      <w:r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2017</w:t>
      </w:r>
      <w:r w:rsidR="009731D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w</w:t>
      </w:r>
      <w:r w:rsidR="00F81FC0">
        <w:rPr>
          <w:rFonts w:ascii="Encode Sans Expanded" w:eastAsia="Encode Sans Expanded" w:hAnsi="Encode Sans Expanded" w:cs="Encode Sans Expanded"/>
          <w:highlight w:val="white"/>
          <w:lang w:val="de-DE"/>
        </w:rPr>
        <w:t>urde</w:t>
      </w:r>
      <w:r w:rsidR="009731D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053178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das </w:t>
      </w:r>
      <w:r w:rsidR="0005317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HYPERVSN</w:t>
      </w:r>
      <w:r w:rsidR="00053178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System</w:t>
      </w:r>
      <w:r w:rsidR="009731D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F81FC0">
        <w:rPr>
          <w:rFonts w:ascii="Encode Sans Expanded" w:eastAsia="Encode Sans Expanded" w:hAnsi="Encode Sans Expanded" w:cs="Encode Sans Expanded"/>
          <w:highlight w:val="white"/>
          <w:lang w:val="de-DE"/>
        </w:rPr>
        <w:t>von</w:t>
      </w:r>
      <w:r w:rsidR="009731D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proofErr w:type="gramStart"/>
      <w:r w:rsidR="009731D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Yahoo! </w:t>
      </w:r>
      <w:r w:rsidR="00E517A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,</w:t>
      </w:r>
      <w:proofErr w:type="gramEnd"/>
      <w:r w:rsidR="00E517A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USA Today und</w:t>
      </w:r>
      <w:r w:rsidR="00A2362B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dem</w:t>
      </w:r>
      <w:r w:rsidR="00E517A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Inc</w:t>
      </w:r>
      <w:r w:rsidR="00A2362B">
        <w:rPr>
          <w:rFonts w:ascii="Encode Sans Expanded" w:eastAsia="Encode Sans Expanded" w:hAnsi="Encode Sans Expanded" w:cs="Encode Sans Expanded"/>
          <w:highlight w:val="white"/>
          <w:lang w:val="de-DE"/>
        </w:rPr>
        <w:t>.</w:t>
      </w:r>
      <w:r w:rsidR="00E517A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Magazine </w:t>
      </w:r>
      <w:r w:rsidR="00F81FC0">
        <w:rPr>
          <w:rFonts w:ascii="Encode Sans Expanded" w:eastAsia="Encode Sans Expanded" w:hAnsi="Encode Sans Expanded" w:cs="Encode Sans Expanded"/>
          <w:highlight w:val="white"/>
          <w:lang w:val="de-DE"/>
        </w:rPr>
        <w:t>zu</w:t>
      </w:r>
      <w:r w:rsidR="00AC1D75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9731D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den</w:t>
      </w:r>
      <w:r w:rsidR="00AC1D75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Top-</w:t>
      </w:r>
      <w:r w:rsidR="009731D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10</w:t>
      </w:r>
      <w:r w:rsidR="00A2362B">
        <w:rPr>
          <w:rFonts w:ascii="Encode Sans Expanded" w:eastAsia="Encode Sans Expanded" w:hAnsi="Encode Sans Expanded" w:cs="Encode Sans Expanded"/>
          <w:highlight w:val="white"/>
          <w:lang w:val="de-DE"/>
        </w:rPr>
        <w:t>-</w:t>
      </w:r>
      <w:r w:rsidR="00E517A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Technologien</w:t>
      </w:r>
      <w:r w:rsidR="00F81FC0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gezählt</w:t>
      </w:r>
      <w:r w:rsidR="00AC1D75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.</w:t>
      </w:r>
      <w:r w:rsidR="00E517A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922311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Unterstützt von Mark Cuban und Richard Branson </w:t>
      </w:r>
      <w:r w:rsidR="009D2649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wurde die Technologie von über 25 </w:t>
      </w:r>
      <w:r w:rsidR="00A2362B">
        <w:rPr>
          <w:rFonts w:ascii="Encode Sans Expanded" w:eastAsia="Encode Sans Expanded" w:hAnsi="Encode Sans Expanded" w:cs="Encode Sans Expanded"/>
          <w:highlight w:val="white"/>
          <w:lang w:val="de-DE"/>
        </w:rPr>
        <w:t>%</w:t>
      </w:r>
      <w:r w:rsidR="009D2649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der </w:t>
      </w:r>
      <w:r w:rsidR="00C5631D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Fortune-500 Unternehmen </w:t>
      </w:r>
      <w:r w:rsidR="00A2362B">
        <w:rPr>
          <w:rFonts w:ascii="Encode Sans Expanded" w:eastAsia="Encode Sans Expanded" w:hAnsi="Encode Sans Expanded" w:cs="Encode Sans Expanded"/>
          <w:highlight w:val="white"/>
          <w:lang w:val="de-DE"/>
        </w:rPr>
        <w:t>i</w:t>
      </w:r>
      <w:r w:rsidR="00C5631D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n über 900 </w:t>
      </w:r>
      <w:r w:rsidR="006E05A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Ländern erfolgreich eingesetzt.</w:t>
      </w:r>
      <w:r w:rsidR="00A532D6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</w:p>
    <w:p w14:paraId="00000014" w14:textId="77777777" w:rsidR="009553A2" w:rsidRPr="00664E3E" w:rsidRDefault="009553A2" w:rsidP="00053178">
      <w:pPr>
        <w:jc w:val="both"/>
        <w:rPr>
          <w:rFonts w:ascii="Encode Sans Expanded" w:eastAsia="Encode Sans Expanded" w:hAnsi="Encode Sans Expanded" w:cs="Encode Sans Expanded"/>
          <w:lang w:val="de-DE"/>
        </w:rPr>
      </w:pPr>
    </w:p>
    <w:p w14:paraId="00000015" w14:textId="123A919A" w:rsidR="009553A2" w:rsidRPr="00B405D6" w:rsidRDefault="005256C2" w:rsidP="00053178">
      <w:pPr>
        <w:jc w:val="both"/>
        <w:rPr>
          <w:rFonts w:ascii="Encode Sans Expanded" w:eastAsia="Encode Sans Expanded" w:hAnsi="Encode Sans Expanded" w:cs="Encode Sans Expanded"/>
          <w:b/>
          <w:i/>
          <w:lang w:val="de-DE"/>
        </w:rPr>
      </w:pPr>
      <w:r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Die </w:t>
      </w:r>
      <w:r w:rsidR="00F418F9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pr</w:t>
      </w:r>
      <w:r w:rsidR="00664E3E">
        <w:rPr>
          <w:rFonts w:ascii="Encode Sans Expanded" w:eastAsia="Encode Sans Expanded" w:hAnsi="Encode Sans Expanded" w:cs="Encode Sans Expanded"/>
          <w:highlight w:val="white"/>
          <w:lang w:val="de-DE"/>
        </w:rPr>
        <w:t>o</w:t>
      </w:r>
      <w:r w:rsidR="00F418F9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prietäre </w:t>
      </w:r>
      <w:r w:rsidR="009B2BDB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HYPERVSN Hardware </w:t>
      </w:r>
      <w:r>
        <w:rPr>
          <w:rFonts w:ascii="Encode Sans Expanded" w:eastAsia="Encode Sans Expanded" w:hAnsi="Encode Sans Expanded" w:cs="Encode Sans Expanded"/>
          <w:highlight w:val="white"/>
          <w:lang w:val="de-DE"/>
        </w:rPr>
        <w:t>bietet</w:t>
      </w:r>
      <w:r w:rsidR="00C941D0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mit </w:t>
      </w:r>
      <w:r>
        <w:rPr>
          <w:rFonts w:ascii="Encode Sans Expanded" w:eastAsia="Encode Sans Expanded" w:hAnsi="Encode Sans Expanded" w:cs="Encode Sans Expanded"/>
          <w:highlight w:val="white"/>
          <w:lang w:val="de-DE"/>
        </w:rPr>
        <w:t>i</w:t>
      </w:r>
      <w:r w:rsidR="00825E32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hrem Software</w:t>
      </w:r>
      <w:r>
        <w:rPr>
          <w:rFonts w:ascii="Encode Sans Expanded" w:eastAsia="Encode Sans Expanded" w:hAnsi="Encode Sans Expanded" w:cs="Encode Sans Expanded"/>
          <w:highlight w:val="white"/>
          <w:lang w:val="de-DE"/>
        </w:rPr>
        <w:t>-</w:t>
      </w:r>
      <w:r w:rsidR="00825E32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/Content-</w:t>
      </w:r>
      <w:r w:rsidR="003D38AF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Ökosystem</w:t>
      </w:r>
      <w:r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für Kunden</w:t>
      </w:r>
      <w:r w:rsidR="00B14B6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eine </w:t>
      </w:r>
      <w:r w:rsidR="00511989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vollintegrierte </w:t>
      </w:r>
      <w:r w:rsidR="005B5E15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Geschäftslösung.</w:t>
      </w:r>
      <w:r w:rsidR="00CB7B60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Die hologra</w:t>
      </w:r>
      <w:r w:rsidR="00A759CF">
        <w:rPr>
          <w:rFonts w:ascii="Encode Sans Expanded" w:eastAsia="Encode Sans Expanded" w:hAnsi="Encode Sans Expanded" w:cs="Encode Sans Expanded"/>
          <w:highlight w:val="white"/>
          <w:lang w:val="de-DE"/>
        </w:rPr>
        <w:t>f</w:t>
      </w:r>
      <w:r w:rsidR="00CB7B60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ischen Displays von</w:t>
      </w:r>
      <w:r w:rsidR="00A330CC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r w:rsidR="00CB7B60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HYPERVSN </w:t>
      </w:r>
      <w:r w:rsidR="00EE5873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sind </w:t>
      </w:r>
      <w:r w:rsidR="00664E3E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ideal</w:t>
      </w:r>
      <w:r w:rsidR="00EE5873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für Digital</w:t>
      </w:r>
      <w:r w:rsidR="00A2362B">
        <w:rPr>
          <w:rFonts w:ascii="Encode Sans Expanded" w:eastAsia="Encode Sans Expanded" w:hAnsi="Encode Sans Expanded" w:cs="Encode Sans Expanded"/>
          <w:highlight w:val="white"/>
          <w:lang w:val="de-DE"/>
        </w:rPr>
        <w:t>-</w:t>
      </w:r>
      <w:r w:rsidR="00EE5873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Signage-</w:t>
      </w:r>
      <w:r w:rsidR="00F3711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Kampagnen, hologra</w:t>
      </w:r>
      <w:r w:rsidR="00A759CF">
        <w:rPr>
          <w:rFonts w:ascii="Encode Sans Expanded" w:eastAsia="Encode Sans Expanded" w:hAnsi="Encode Sans Expanded" w:cs="Encode Sans Expanded"/>
          <w:highlight w:val="white"/>
          <w:lang w:val="de-DE"/>
        </w:rPr>
        <w:t>f</w:t>
      </w:r>
      <w:r w:rsidR="00F37118"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ische Anzeigetafeln</w:t>
      </w:r>
      <w:r w:rsidR="00F37118" w:rsidRPr="00B405D6">
        <w:rPr>
          <w:rFonts w:ascii="Encode Sans Expanded" w:eastAsia="Encode Sans Expanded" w:hAnsi="Encode Sans Expanded" w:cs="Encode Sans Expanded"/>
          <w:lang w:val="de-DE"/>
        </w:rPr>
        <w:t>,</w:t>
      </w:r>
      <w:r w:rsidR="004D47AA" w:rsidRPr="00B405D6">
        <w:rPr>
          <w:rFonts w:ascii="Encode Sans Expanded" w:eastAsia="Encode Sans Expanded" w:hAnsi="Encode Sans Expanded" w:cs="Encode Sans Expanded"/>
          <w:lang w:val="de-DE"/>
        </w:rPr>
        <w:t xml:space="preserve"> digitale </w:t>
      </w:r>
      <w:r w:rsidR="00876AEC" w:rsidRPr="00B405D6">
        <w:rPr>
          <w:rFonts w:ascii="Encode Sans Expanded" w:eastAsia="Encode Sans Expanded" w:hAnsi="Encode Sans Expanded" w:cs="Encode Sans Expanded"/>
          <w:lang w:val="de-DE"/>
        </w:rPr>
        <w:t>Out-</w:t>
      </w:r>
      <w:proofErr w:type="spellStart"/>
      <w:r w:rsidR="00A2362B">
        <w:rPr>
          <w:rFonts w:ascii="Encode Sans Expanded" w:eastAsia="Encode Sans Expanded" w:hAnsi="Encode Sans Expanded" w:cs="Encode Sans Expanded"/>
          <w:lang w:val="de-DE"/>
        </w:rPr>
        <w:t>o</w:t>
      </w:r>
      <w:r w:rsidR="00876AEC" w:rsidRPr="00B405D6">
        <w:rPr>
          <w:rFonts w:ascii="Encode Sans Expanded" w:eastAsia="Encode Sans Expanded" w:hAnsi="Encode Sans Expanded" w:cs="Encode Sans Expanded"/>
          <w:lang w:val="de-DE"/>
        </w:rPr>
        <w:t>f</w:t>
      </w:r>
      <w:proofErr w:type="spellEnd"/>
      <w:r w:rsidR="00876AEC" w:rsidRPr="00B405D6">
        <w:rPr>
          <w:rFonts w:ascii="Encode Sans Expanded" w:eastAsia="Encode Sans Expanded" w:hAnsi="Encode Sans Expanded" w:cs="Encode Sans Expanded"/>
          <w:lang w:val="de-DE"/>
        </w:rPr>
        <w:t>-Home-</w:t>
      </w:r>
      <w:r w:rsidR="00504B17" w:rsidRPr="00B405D6">
        <w:rPr>
          <w:rFonts w:ascii="Encode Sans Expanded" w:eastAsia="Encode Sans Expanded" w:hAnsi="Encode Sans Expanded" w:cs="Encode Sans Expanded"/>
          <w:lang w:val="de-DE"/>
        </w:rPr>
        <w:t xml:space="preserve">Medien, </w:t>
      </w:r>
      <w:r w:rsidRPr="00B405D6">
        <w:rPr>
          <w:rFonts w:ascii="Encode Sans Expanded" w:eastAsia="Encode Sans Expanded" w:hAnsi="Encode Sans Expanded" w:cs="Encode Sans Expanded"/>
          <w:lang w:val="de-DE"/>
        </w:rPr>
        <w:t>Promotion-Aktionen</w:t>
      </w:r>
      <w:r w:rsidR="00A00036" w:rsidRPr="00B405D6">
        <w:rPr>
          <w:rFonts w:ascii="Encode Sans Expanded" w:eastAsia="Encode Sans Expanded" w:hAnsi="Encode Sans Expanded" w:cs="Encode Sans Expanded"/>
          <w:lang w:val="de-DE"/>
        </w:rPr>
        <w:t xml:space="preserve">, Empfangsbereiche in Unternehmen und </w:t>
      </w:r>
      <w:r w:rsidR="00C63966" w:rsidRPr="00B405D6">
        <w:rPr>
          <w:rFonts w:ascii="Encode Sans Expanded" w:eastAsia="Encode Sans Expanded" w:hAnsi="Encode Sans Expanded" w:cs="Encode Sans Expanded"/>
          <w:lang w:val="de-DE"/>
        </w:rPr>
        <w:t>3D-</w:t>
      </w:r>
      <w:r w:rsidRPr="00B405D6">
        <w:rPr>
          <w:rFonts w:ascii="Encode Sans Expanded" w:eastAsia="Encode Sans Expanded" w:hAnsi="Encode Sans Expanded" w:cs="Encode Sans Expanded"/>
          <w:lang w:val="de-DE"/>
        </w:rPr>
        <w:t>Point-of-Sale-D</w:t>
      </w:r>
      <w:r w:rsidR="00C63966" w:rsidRPr="00B405D6">
        <w:rPr>
          <w:rFonts w:ascii="Encode Sans Expanded" w:eastAsia="Encode Sans Expanded" w:hAnsi="Encode Sans Expanded" w:cs="Encode Sans Expanded"/>
          <w:lang w:val="de-DE"/>
        </w:rPr>
        <w:t>isplays.</w:t>
      </w:r>
      <w:r w:rsidR="00A532D6" w:rsidRPr="00B405D6">
        <w:rPr>
          <w:rFonts w:ascii="Encode Sans Expanded" w:eastAsia="Encode Sans Expanded" w:hAnsi="Encode Sans Expanded" w:cs="Encode Sans Expanded"/>
          <w:lang w:val="de-DE"/>
        </w:rPr>
        <w:t xml:space="preserve"> </w:t>
      </w:r>
    </w:p>
    <w:p w14:paraId="00000016" w14:textId="77777777" w:rsidR="009553A2" w:rsidRPr="00664E3E" w:rsidRDefault="009553A2">
      <w:pPr>
        <w:jc w:val="both"/>
        <w:rPr>
          <w:rFonts w:ascii="Encode Sans Expanded" w:eastAsia="Encode Sans Expanded" w:hAnsi="Encode Sans Expanded" w:cs="Encode Sans Expanded"/>
          <w:b/>
          <w:highlight w:val="white"/>
          <w:lang w:val="de-DE"/>
        </w:rPr>
      </w:pPr>
    </w:p>
    <w:p w14:paraId="5E7B3D2C" w14:textId="77777777" w:rsidR="00602B54" w:rsidRPr="00BE34D2" w:rsidRDefault="00602B54" w:rsidP="00602B54">
      <w:pPr>
        <w:spacing w:line="240" w:lineRule="auto"/>
        <w:rPr>
          <w:rFonts w:ascii="Encode Sans Expanded" w:eastAsia="Times New Roman" w:hAnsi="Encode Sans Expanded" w:cs="Times New Roman"/>
          <w:b/>
          <w:bCs/>
          <w:lang w:val="en-US"/>
        </w:rPr>
      </w:pPr>
      <w:r w:rsidRPr="00BE34D2">
        <w:rPr>
          <w:rFonts w:ascii="Encode Sans Expanded" w:eastAsia="Times New Roman" w:hAnsi="Encode Sans Expanded" w:cs="Times New Roman"/>
          <w:b/>
          <w:bCs/>
          <w:color w:val="000000"/>
          <w:lang w:val="en-US"/>
        </w:rPr>
        <w:t xml:space="preserve">HYPERVSN PR &amp; Marketing </w:t>
      </w:r>
      <w:proofErr w:type="spellStart"/>
      <w:r w:rsidRPr="00BE34D2">
        <w:rPr>
          <w:rFonts w:ascii="Encode Sans Expanded" w:eastAsia="Times New Roman" w:hAnsi="Encode Sans Expanded" w:cs="Times New Roman"/>
          <w:b/>
          <w:bCs/>
          <w:color w:val="000000"/>
          <w:lang w:val="en-US"/>
        </w:rPr>
        <w:t>Kontakt</w:t>
      </w:r>
      <w:proofErr w:type="spellEnd"/>
      <w:r w:rsidRPr="00BE34D2">
        <w:rPr>
          <w:rFonts w:ascii="Encode Sans Expanded" w:eastAsia="Times New Roman" w:hAnsi="Encode Sans Expanded" w:cs="Times New Roman"/>
          <w:b/>
          <w:bCs/>
          <w:color w:val="000000"/>
          <w:lang w:val="en-US"/>
        </w:rPr>
        <w:t>:</w:t>
      </w:r>
    </w:p>
    <w:p w14:paraId="00000018" w14:textId="77777777" w:rsidR="009553A2" w:rsidRPr="00664E3E" w:rsidRDefault="00A532D6">
      <w:pPr>
        <w:jc w:val="both"/>
        <w:rPr>
          <w:rFonts w:ascii="Encode Sans Expanded" w:eastAsia="Encode Sans Expanded" w:hAnsi="Encode Sans Expanded" w:cs="Encode Sans Expanded"/>
          <w:highlight w:val="white"/>
          <w:lang w:val="de-DE"/>
        </w:rPr>
      </w:pPr>
      <w:proofErr w:type="spellStart"/>
      <w:r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Darya</w:t>
      </w:r>
      <w:proofErr w:type="spellEnd"/>
      <w:r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 xml:space="preserve"> </w:t>
      </w:r>
      <w:proofErr w:type="spellStart"/>
      <w:r w:rsidRPr="00664E3E">
        <w:rPr>
          <w:rFonts w:ascii="Encode Sans Expanded" w:eastAsia="Encode Sans Expanded" w:hAnsi="Encode Sans Expanded" w:cs="Encode Sans Expanded"/>
          <w:highlight w:val="white"/>
          <w:lang w:val="de-DE"/>
        </w:rPr>
        <w:t>Krakovyak</w:t>
      </w:r>
      <w:proofErr w:type="spellEnd"/>
    </w:p>
    <w:p w14:paraId="00000019" w14:textId="0C51BEE2" w:rsidR="009553A2" w:rsidRDefault="00A532D6">
      <w:pPr>
        <w:jc w:val="both"/>
        <w:rPr>
          <w:rFonts w:asciiTheme="minorHAnsi" w:eastAsia="Encode Sans Expanded" w:hAnsiTheme="minorHAnsi" w:cs="Encode Sans Expanded"/>
          <w:highlight w:val="white"/>
        </w:rPr>
      </w:pPr>
      <w:r>
        <w:rPr>
          <w:rFonts w:ascii="Encode Sans Expanded" w:eastAsia="Encode Sans Expanded" w:hAnsi="Encode Sans Expanded" w:cs="Encode Sans Expanded"/>
          <w:highlight w:val="white"/>
        </w:rPr>
        <w:t>darya.k@hypervsn.com</w:t>
      </w:r>
    </w:p>
    <w:p w14:paraId="551DEC87" w14:textId="280B1E07" w:rsidR="000A36CA" w:rsidRDefault="000A36CA">
      <w:pPr>
        <w:jc w:val="both"/>
        <w:rPr>
          <w:rFonts w:asciiTheme="minorHAnsi" w:eastAsia="Encode Sans Expanded" w:hAnsiTheme="minorHAnsi" w:cs="Encode Sans Expanded"/>
          <w:highlight w:val="white"/>
          <w:lang w:val="de-DE"/>
        </w:rPr>
      </w:pPr>
    </w:p>
    <w:p w14:paraId="15427F53" w14:textId="262F6737" w:rsidR="00E86200" w:rsidRPr="000A36CA" w:rsidRDefault="00E86200">
      <w:pPr>
        <w:jc w:val="both"/>
        <w:rPr>
          <w:rFonts w:asciiTheme="minorHAnsi" w:eastAsia="Encode Sans Expanded" w:hAnsiTheme="minorHAnsi" w:cs="Encode Sans Expanded"/>
          <w:highlight w:val="white"/>
          <w:lang w:val="de-DE"/>
        </w:rPr>
      </w:pPr>
    </w:p>
    <w:sectPr w:rsidR="00E86200" w:rsidRPr="000A36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">
    <w:panose1 w:val="00000505000000000000"/>
    <w:charset w:val="4D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A2"/>
    <w:rsid w:val="00000D3D"/>
    <w:rsid w:val="000142B6"/>
    <w:rsid w:val="00023833"/>
    <w:rsid w:val="00045E2B"/>
    <w:rsid w:val="00053178"/>
    <w:rsid w:val="000611EA"/>
    <w:rsid w:val="00074DEE"/>
    <w:rsid w:val="00081C0F"/>
    <w:rsid w:val="0008547E"/>
    <w:rsid w:val="000A05CD"/>
    <w:rsid w:val="000A28BD"/>
    <w:rsid w:val="000A36CA"/>
    <w:rsid w:val="000C6606"/>
    <w:rsid w:val="000D196A"/>
    <w:rsid w:val="00116534"/>
    <w:rsid w:val="0012317F"/>
    <w:rsid w:val="00136C56"/>
    <w:rsid w:val="001822A1"/>
    <w:rsid w:val="001C2D47"/>
    <w:rsid w:val="001D69C5"/>
    <w:rsid w:val="001D6B34"/>
    <w:rsid w:val="00200011"/>
    <w:rsid w:val="00215461"/>
    <w:rsid w:val="00255935"/>
    <w:rsid w:val="0028510D"/>
    <w:rsid w:val="00294775"/>
    <w:rsid w:val="002A4F0B"/>
    <w:rsid w:val="002C0B37"/>
    <w:rsid w:val="002D0C64"/>
    <w:rsid w:val="002D5AB4"/>
    <w:rsid w:val="00306140"/>
    <w:rsid w:val="00355E8A"/>
    <w:rsid w:val="003B1579"/>
    <w:rsid w:val="003C77E8"/>
    <w:rsid w:val="003D38AF"/>
    <w:rsid w:val="003E6574"/>
    <w:rsid w:val="00466DA4"/>
    <w:rsid w:val="004872CA"/>
    <w:rsid w:val="004D47AA"/>
    <w:rsid w:val="00504B17"/>
    <w:rsid w:val="00511989"/>
    <w:rsid w:val="005256C2"/>
    <w:rsid w:val="00527C8E"/>
    <w:rsid w:val="00541A64"/>
    <w:rsid w:val="005458F9"/>
    <w:rsid w:val="00551D0D"/>
    <w:rsid w:val="00553352"/>
    <w:rsid w:val="00566F2C"/>
    <w:rsid w:val="005927E1"/>
    <w:rsid w:val="005A0C0F"/>
    <w:rsid w:val="005B1711"/>
    <w:rsid w:val="005B5E15"/>
    <w:rsid w:val="00602B54"/>
    <w:rsid w:val="00664E3E"/>
    <w:rsid w:val="006A542F"/>
    <w:rsid w:val="006A55BC"/>
    <w:rsid w:val="006E05AB"/>
    <w:rsid w:val="006E7C71"/>
    <w:rsid w:val="00703A84"/>
    <w:rsid w:val="00713CD3"/>
    <w:rsid w:val="00733B5D"/>
    <w:rsid w:val="00747D04"/>
    <w:rsid w:val="00786998"/>
    <w:rsid w:val="007B29D4"/>
    <w:rsid w:val="007D0447"/>
    <w:rsid w:val="007D3696"/>
    <w:rsid w:val="00804B3C"/>
    <w:rsid w:val="00825E32"/>
    <w:rsid w:val="008358D6"/>
    <w:rsid w:val="00865B13"/>
    <w:rsid w:val="00876AEC"/>
    <w:rsid w:val="008813F9"/>
    <w:rsid w:val="009149A4"/>
    <w:rsid w:val="00922311"/>
    <w:rsid w:val="00930565"/>
    <w:rsid w:val="0093392D"/>
    <w:rsid w:val="009553A2"/>
    <w:rsid w:val="00957C23"/>
    <w:rsid w:val="009731DB"/>
    <w:rsid w:val="009A6FA1"/>
    <w:rsid w:val="009B2BDB"/>
    <w:rsid w:val="009B553E"/>
    <w:rsid w:val="009D2649"/>
    <w:rsid w:val="009D6FDF"/>
    <w:rsid w:val="009F5513"/>
    <w:rsid w:val="009F5595"/>
    <w:rsid w:val="00A00036"/>
    <w:rsid w:val="00A2362B"/>
    <w:rsid w:val="00A330CC"/>
    <w:rsid w:val="00A4240B"/>
    <w:rsid w:val="00A532D6"/>
    <w:rsid w:val="00A542DB"/>
    <w:rsid w:val="00A759CF"/>
    <w:rsid w:val="00AA3741"/>
    <w:rsid w:val="00AB672F"/>
    <w:rsid w:val="00AC1D75"/>
    <w:rsid w:val="00AE51F3"/>
    <w:rsid w:val="00B0101F"/>
    <w:rsid w:val="00B11035"/>
    <w:rsid w:val="00B14B68"/>
    <w:rsid w:val="00B405D6"/>
    <w:rsid w:val="00BA33EC"/>
    <w:rsid w:val="00BC3F29"/>
    <w:rsid w:val="00BD3A26"/>
    <w:rsid w:val="00BD4636"/>
    <w:rsid w:val="00BE34D2"/>
    <w:rsid w:val="00BE6A66"/>
    <w:rsid w:val="00C26893"/>
    <w:rsid w:val="00C47EE3"/>
    <w:rsid w:val="00C5631D"/>
    <w:rsid w:val="00C63966"/>
    <w:rsid w:val="00C640E7"/>
    <w:rsid w:val="00C75143"/>
    <w:rsid w:val="00C83A00"/>
    <w:rsid w:val="00C941D0"/>
    <w:rsid w:val="00CB7B60"/>
    <w:rsid w:val="00CE3555"/>
    <w:rsid w:val="00CF033D"/>
    <w:rsid w:val="00D27CCB"/>
    <w:rsid w:val="00DB450F"/>
    <w:rsid w:val="00DE059F"/>
    <w:rsid w:val="00E517A8"/>
    <w:rsid w:val="00E84461"/>
    <w:rsid w:val="00E86200"/>
    <w:rsid w:val="00E935F6"/>
    <w:rsid w:val="00EE2531"/>
    <w:rsid w:val="00EE5873"/>
    <w:rsid w:val="00EE5E60"/>
    <w:rsid w:val="00EF0667"/>
    <w:rsid w:val="00EF4D10"/>
    <w:rsid w:val="00EF6FB6"/>
    <w:rsid w:val="00F211CB"/>
    <w:rsid w:val="00F35750"/>
    <w:rsid w:val="00F37118"/>
    <w:rsid w:val="00F418F9"/>
    <w:rsid w:val="00F624F6"/>
    <w:rsid w:val="00F81FC0"/>
    <w:rsid w:val="00F85248"/>
    <w:rsid w:val="00F86041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C7E3"/>
  <w15:docId w15:val="{DF50C3A2-569D-A44E-8ED1-C8111A1D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2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ervsn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avantage.swiss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ypervsn.com/new-solo-categ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ypervsn.com/hypervsn-slo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mi-world.com/" TargetMode="External"/><Relationship Id="rId9" Type="http://schemas.openxmlformats.org/officeDocument/2006/relationships/hyperlink" Target="mailto:info@hypervsn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7B703A72FDD4D939675F4E44EC697" ma:contentTypeVersion="13" ma:contentTypeDescription="Create a new document." ma:contentTypeScope="" ma:versionID="67f14418010abb90271be884aa20f5bb">
  <xsd:schema xmlns:xsd="http://www.w3.org/2001/XMLSchema" xmlns:xs="http://www.w3.org/2001/XMLSchema" xmlns:p="http://schemas.microsoft.com/office/2006/metadata/properties" xmlns:ns2="270d8202-f73e-49cb-909d-a5e1713fd23c" xmlns:ns3="7417d13e-f268-40dd-bcc4-49f739560022" targetNamespace="http://schemas.microsoft.com/office/2006/metadata/properties" ma:root="true" ma:fieldsID="6ede0ae996ebfab07d6683a194615f19" ns2:_="" ns3:_="">
    <xsd:import namespace="270d8202-f73e-49cb-909d-a5e1713fd23c"/>
    <xsd:import namespace="7417d13e-f268-40dd-bcc4-49f739560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8202-f73e-49cb-909d-a5e1713fd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7d13e-f268-40dd-bcc4-49f739560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E7E36-5E80-40FF-9FFD-B25F41404A11}"/>
</file>

<file path=customXml/itemProps2.xml><?xml version="1.0" encoding="utf-8"?>
<ds:datastoreItem xmlns:ds="http://schemas.openxmlformats.org/officeDocument/2006/customXml" ds:itemID="{C858D894-04D1-420E-B061-D99AA872155B}"/>
</file>

<file path=customXml/itemProps3.xml><?xml version="1.0" encoding="utf-8"?>
<ds:datastoreItem xmlns:ds="http://schemas.openxmlformats.org/officeDocument/2006/customXml" ds:itemID="{37EBE5E8-7996-4093-9D69-8BDB6768E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Wagner</dc:creator>
  <cp:lastModifiedBy>Darya Krakovyak</cp:lastModifiedBy>
  <cp:revision>4</cp:revision>
  <dcterms:created xsi:type="dcterms:W3CDTF">2021-12-06T10:11:00Z</dcterms:created>
  <dcterms:modified xsi:type="dcterms:W3CDTF">2021-12-06T15:14:00Z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0x010100D527B703A72FDD4D939675F4E44EC697</vt:lpwstr>
  </property>
</Properties>
</file>